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F" w:rsidRPr="007467FD" w:rsidRDefault="0060381F" w:rsidP="00A66C17">
      <w:pPr>
        <w:rPr>
          <w:rFonts w:cs="Calibri"/>
          <w:color w:val="000000"/>
          <w:lang w:val="gl-ES"/>
        </w:rPr>
      </w:pPr>
    </w:p>
    <w:tbl>
      <w:tblPr>
        <w:tblStyle w:val="Tablaconcuadrcula"/>
        <w:tblpPr w:leftFromText="141" w:rightFromText="141" w:vertAnchor="text" w:horzAnchor="margin" w:tblpX="-210" w:tblpY="-172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7245B" w:rsidRPr="007467FD" w:rsidTr="00852FDD">
        <w:trPr>
          <w:trHeight w:val="693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7245B" w:rsidRPr="007467FD" w:rsidRDefault="00E7245B" w:rsidP="006E5ED1">
            <w:pPr>
              <w:spacing w:before="240" w:after="120"/>
              <w:jc w:val="center"/>
              <w:rPr>
                <w:b/>
                <w:sz w:val="36"/>
                <w:szCs w:val="36"/>
                <w:lang w:val="gl-ES"/>
              </w:rPr>
            </w:pPr>
            <w:r w:rsidRPr="007467FD">
              <w:rPr>
                <w:b/>
                <w:sz w:val="36"/>
                <w:szCs w:val="36"/>
                <w:lang w:val="gl-ES"/>
              </w:rPr>
              <w:t>ANEXO II</w:t>
            </w:r>
          </w:p>
        </w:tc>
      </w:tr>
      <w:tr w:rsidR="00E7245B" w:rsidRPr="007467FD" w:rsidTr="003073D6">
        <w:trPr>
          <w:trHeight w:val="207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7245B" w:rsidRPr="007467FD" w:rsidRDefault="00E7245B" w:rsidP="00E7245B">
            <w:pPr>
              <w:spacing w:before="120" w:after="120"/>
              <w:jc w:val="center"/>
              <w:rPr>
                <w:b/>
                <w:sz w:val="28"/>
                <w:szCs w:val="28"/>
                <w:lang w:val="gl-ES"/>
              </w:rPr>
            </w:pPr>
            <w:r w:rsidRPr="007467FD">
              <w:rPr>
                <w:b/>
                <w:sz w:val="28"/>
                <w:szCs w:val="28"/>
                <w:lang w:val="gl-ES"/>
              </w:rPr>
              <w:t>DECLARACIÓN GRUPOS VULNERABLES PARA COVID‐19</w:t>
            </w:r>
          </w:p>
        </w:tc>
      </w:tr>
      <w:tr w:rsidR="00E13A2A" w:rsidRPr="007467FD" w:rsidTr="00CC1F0D">
        <w:trPr>
          <w:trHeight w:val="207"/>
        </w:trPr>
        <w:tc>
          <w:tcPr>
            <w:tcW w:w="104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E13A2A" w:rsidRPr="007467FD" w:rsidRDefault="0054669F" w:rsidP="0079685B">
            <w:pPr>
              <w:spacing w:before="120"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Nom</w:t>
            </w:r>
            <w:r w:rsidR="00E13A2A" w:rsidRPr="007467FD">
              <w:rPr>
                <w:b/>
                <w:lang w:val="gl-ES"/>
              </w:rPr>
              <w:t>e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Nome"/>
                <w:tag w:val="Nombre"/>
                <w:id w:val="341444248"/>
                <w:placeholder>
                  <w:docPart w:val="8AD3DB0241F44944B441DC5E728B8001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54669F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Ape</w:t>
            </w:r>
            <w:r w:rsidR="00E13A2A" w:rsidRPr="007467FD">
              <w:rPr>
                <w:b/>
                <w:lang w:val="gl-ES"/>
              </w:rPr>
              <w:t>lidos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Apelidos"/>
                <w:tag w:val="Apellidos"/>
                <w:id w:val="1551968614"/>
                <w:placeholder>
                  <w:docPart w:val="DF064E22766E46489C17F99DA7C66AA4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E13A2A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DNI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DNI"/>
                <w:tag w:val="DNI"/>
                <w:id w:val="2070302447"/>
                <w:placeholder>
                  <w:docPart w:val="E3818ACC4C554450870D13F78AC4A28C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E13A2A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Teléfono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Teléfono"/>
                <w:tag w:val="Teléfono"/>
                <w:id w:val="1770667087"/>
                <w:placeholder>
                  <w:docPart w:val="991F21ADB9F84F868B0CA8AF9898A90C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>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3E7E64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Correo electrónico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correo electrónico"/>
                <w:tag w:val="correo electrónico"/>
                <w:id w:val="-375164487"/>
                <w:placeholder>
                  <w:docPart w:val="B456ABA310714780B4ABB11C064C1614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E13A2A" w:rsidRPr="007467FD" w:rsidRDefault="0054669F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Posto de traball</w:t>
            </w:r>
            <w:r w:rsidR="00E13A2A" w:rsidRPr="007467FD">
              <w:rPr>
                <w:b/>
                <w:lang w:val="gl-ES"/>
              </w:rPr>
              <w:t>o</w:t>
            </w:r>
            <w:r w:rsidR="00852FDD" w:rsidRPr="007467FD">
              <w:rPr>
                <w:b/>
                <w:lang w:val="gl-ES"/>
              </w:rPr>
              <w:t>:</w:t>
            </w:r>
            <w:r w:rsidR="004F7F99" w:rsidRPr="007467FD">
              <w:rPr>
                <w:b/>
                <w:lang w:val="gl-ES"/>
              </w:rPr>
              <w:t xml:space="preserve"> </w:t>
            </w:r>
            <w:sdt>
              <w:sdtPr>
                <w:rPr>
                  <w:b/>
                  <w:lang w:val="gl-ES"/>
                </w:rPr>
                <w:alias w:val="Posto traballo"/>
                <w:tag w:val="Puesto trabajo"/>
                <w:id w:val="306896424"/>
                <w:placeholder>
                  <w:docPart w:val="E1539506C732467CB278A0787254BE60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852FDD" w:rsidRPr="007467FD" w:rsidRDefault="0054669F" w:rsidP="0079685B">
            <w:pPr>
              <w:spacing w:after="12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 xml:space="preserve">Lugar </w:t>
            </w:r>
            <w:r w:rsidR="00E13A2A" w:rsidRPr="007467FD">
              <w:rPr>
                <w:b/>
                <w:lang w:val="gl-ES"/>
              </w:rPr>
              <w:t xml:space="preserve">onde </w:t>
            </w:r>
            <w:r w:rsidR="00C320F3" w:rsidRPr="007467FD">
              <w:rPr>
                <w:b/>
                <w:lang w:val="gl-ES"/>
              </w:rPr>
              <w:t xml:space="preserve">se </w:t>
            </w:r>
            <w:r w:rsidR="00E13A2A" w:rsidRPr="007467FD">
              <w:rPr>
                <w:b/>
                <w:lang w:val="gl-ES"/>
              </w:rPr>
              <w:t>va</w:t>
            </w:r>
            <w:r w:rsidRPr="007467FD">
              <w:rPr>
                <w:b/>
                <w:lang w:val="gl-ES"/>
              </w:rPr>
              <w:t xml:space="preserve">i </w:t>
            </w:r>
            <w:r w:rsidR="00E13A2A" w:rsidRPr="007467FD">
              <w:rPr>
                <w:b/>
                <w:lang w:val="gl-ES"/>
              </w:rPr>
              <w:t xml:space="preserve"> realizar </w:t>
            </w:r>
            <w:r w:rsidRPr="007467FD">
              <w:rPr>
                <w:b/>
                <w:lang w:val="gl-ES"/>
              </w:rPr>
              <w:t>o</w:t>
            </w:r>
            <w:r w:rsidR="00E13A2A" w:rsidRPr="007467FD">
              <w:rPr>
                <w:b/>
                <w:lang w:val="gl-ES"/>
              </w:rPr>
              <w:t xml:space="preserve"> </w:t>
            </w:r>
            <w:r w:rsidRPr="007467FD">
              <w:rPr>
                <w:b/>
                <w:lang w:val="gl-ES"/>
              </w:rPr>
              <w:t>traball</w:t>
            </w:r>
            <w:r w:rsidR="007467FD">
              <w:rPr>
                <w:b/>
                <w:lang w:val="gl-ES"/>
              </w:rPr>
              <w:t>o presencial (campus, centro, s</w:t>
            </w:r>
            <w:r w:rsidR="00E13A2A" w:rsidRPr="007467FD">
              <w:rPr>
                <w:b/>
                <w:lang w:val="gl-ES"/>
              </w:rPr>
              <w:t>ervi</w:t>
            </w:r>
            <w:r w:rsidRPr="007467FD">
              <w:rPr>
                <w:b/>
                <w:lang w:val="gl-ES"/>
              </w:rPr>
              <w:t>z</w:t>
            </w:r>
            <w:r w:rsidR="007467FD">
              <w:rPr>
                <w:b/>
                <w:lang w:val="gl-ES"/>
              </w:rPr>
              <w:t>o, l</w:t>
            </w:r>
            <w:r w:rsidR="00E13A2A" w:rsidRPr="007467FD">
              <w:rPr>
                <w:b/>
                <w:lang w:val="gl-ES"/>
              </w:rPr>
              <w:t>aboratorio..)</w:t>
            </w:r>
            <w:r w:rsidR="00852FDD" w:rsidRPr="007467FD">
              <w:rPr>
                <w:b/>
                <w:lang w:val="gl-ES"/>
              </w:rPr>
              <w:t>:</w:t>
            </w:r>
            <w:sdt>
              <w:sdtPr>
                <w:rPr>
                  <w:b/>
                  <w:lang w:val="gl-ES"/>
                </w:rPr>
                <w:alias w:val="Lugar trabajo"/>
                <w:tag w:val="Lugar traballo"/>
                <w:id w:val="162981094"/>
                <w:placeholder>
                  <w:docPart w:val="9B20AAEBDBCD439D956A15210B9F4805"/>
                </w:placeholder>
                <w:showingPlcHdr/>
              </w:sdtPr>
              <w:sdtEndPr/>
              <w:sdtContent>
                <w:r w:rsidR="007467FD" w:rsidRPr="007467FD">
                  <w:rPr>
                    <w:rStyle w:val="Textodelmarcadordeposicin"/>
                    <w:lang w:val="gl-ES"/>
                  </w:rPr>
                  <w:t xml:space="preserve"> Faga clic ou pulse aquí para escribir o texto.</w:t>
                </w:r>
                <w:r w:rsidR="007467FD" w:rsidRPr="007467FD">
                  <w:rPr>
                    <w:b/>
                    <w:lang w:val="gl-ES"/>
                  </w:rPr>
                  <w:t xml:space="preserve"> </w:t>
                </w:r>
              </w:sdtContent>
            </w:sdt>
          </w:p>
          <w:p w:rsidR="006E5ED1" w:rsidRPr="007467FD" w:rsidRDefault="006E5ED1" w:rsidP="00E13A2A">
            <w:pPr>
              <w:spacing w:after="240" w:line="259" w:lineRule="auto"/>
              <w:rPr>
                <w:b/>
                <w:lang w:val="gl-ES"/>
              </w:rPr>
            </w:pPr>
          </w:p>
        </w:tc>
      </w:tr>
      <w:tr w:rsidR="00C320F3" w:rsidRPr="007467FD" w:rsidTr="00D3509A">
        <w:trPr>
          <w:trHeight w:val="5038"/>
        </w:trPr>
        <w:tc>
          <w:tcPr>
            <w:tcW w:w="10490" w:type="dxa"/>
            <w:tcBorders>
              <w:top w:val="single" w:sz="4" w:space="0" w:color="2F5496"/>
              <w:right w:val="single" w:sz="4" w:space="0" w:color="2F5496"/>
            </w:tcBorders>
          </w:tcPr>
          <w:p w:rsidR="00C320F3" w:rsidRPr="007467FD" w:rsidRDefault="00C320F3" w:rsidP="00C320F3">
            <w:pPr>
              <w:spacing w:before="240"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Declara e</w:t>
            </w:r>
            <w:r w:rsidR="0054669F" w:rsidRPr="007467FD">
              <w:rPr>
                <w:b/>
                <w:lang w:val="gl-ES"/>
              </w:rPr>
              <w:t xml:space="preserve">star </w:t>
            </w:r>
            <w:r w:rsidR="00E35B30" w:rsidRPr="007467FD">
              <w:rPr>
                <w:b/>
                <w:lang w:val="gl-ES"/>
              </w:rPr>
              <w:t>incluido</w:t>
            </w:r>
            <w:r w:rsidRPr="007467FD">
              <w:rPr>
                <w:b/>
                <w:lang w:val="gl-ES"/>
              </w:rPr>
              <w:t xml:space="preserve"> </w:t>
            </w:r>
            <w:r w:rsidR="0054669F" w:rsidRPr="007467FD">
              <w:rPr>
                <w:b/>
                <w:lang w:val="gl-ES"/>
              </w:rPr>
              <w:t>nalgunha</w:t>
            </w:r>
            <w:r w:rsidRPr="007467FD">
              <w:rPr>
                <w:b/>
                <w:lang w:val="gl-ES"/>
              </w:rPr>
              <w:t xml:space="preserve"> </w:t>
            </w:r>
            <w:r w:rsidR="0054669F" w:rsidRPr="007467FD">
              <w:rPr>
                <w:b/>
                <w:lang w:val="gl-ES"/>
              </w:rPr>
              <w:t xml:space="preserve">das </w:t>
            </w:r>
            <w:r w:rsidR="00BE69BA" w:rsidRPr="007467FD">
              <w:rPr>
                <w:b/>
                <w:lang w:val="gl-ES"/>
              </w:rPr>
              <w:t>seguintes</w:t>
            </w:r>
            <w:r w:rsidRPr="007467FD">
              <w:rPr>
                <w:b/>
                <w:lang w:val="gl-ES"/>
              </w:rPr>
              <w:t xml:space="preserve"> </w:t>
            </w:r>
            <w:r w:rsidR="0054669F" w:rsidRPr="007467FD">
              <w:rPr>
                <w:b/>
                <w:lang w:val="gl-ES"/>
              </w:rPr>
              <w:t>situación</w:t>
            </w:r>
            <w:r w:rsidRPr="007467FD">
              <w:rPr>
                <w:b/>
                <w:lang w:val="gl-ES"/>
              </w:rPr>
              <w:t>s</w:t>
            </w:r>
            <w:r w:rsidR="00BE69BA">
              <w:rPr>
                <w:b/>
                <w:lang w:val="gl-ES"/>
              </w:rPr>
              <w:t xml:space="preserve"> (*)</w:t>
            </w:r>
            <w:r w:rsidRPr="007467FD">
              <w:rPr>
                <w:b/>
                <w:lang w:val="gl-ES"/>
              </w:rPr>
              <w:t>:</w:t>
            </w:r>
          </w:p>
          <w:p w:rsidR="00C320F3" w:rsidRPr="007467FD" w:rsidRDefault="00E35B30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before="240" w:after="160" w:line="259" w:lineRule="auto"/>
              <w:ind w:left="357" w:hanging="357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Di</w:t>
            </w:r>
            <w:r w:rsidR="00C320F3" w:rsidRPr="007467FD">
              <w:rPr>
                <w:b/>
                <w:lang w:val="gl-ES"/>
              </w:rPr>
              <w:t>abetes</w:t>
            </w:r>
          </w:p>
          <w:p w:rsidR="00C320F3" w:rsidRPr="007467FD" w:rsidRDefault="0054669F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Enfermi</w:t>
            </w:r>
            <w:r w:rsidR="00C320F3" w:rsidRPr="007467FD">
              <w:rPr>
                <w:b/>
                <w:lang w:val="gl-ES"/>
              </w:rPr>
              <w:t>dad</w:t>
            </w:r>
            <w:r w:rsidRPr="007467FD">
              <w:rPr>
                <w:b/>
                <w:lang w:val="gl-ES"/>
              </w:rPr>
              <w:t>e cardiovascular, incluí</w:t>
            </w:r>
            <w:r w:rsidR="00C320F3" w:rsidRPr="007467FD">
              <w:rPr>
                <w:b/>
                <w:lang w:val="gl-ES"/>
              </w:rPr>
              <w:t>da hipertensión</w:t>
            </w:r>
          </w:p>
          <w:p w:rsidR="00C320F3" w:rsidRPr="007467FD" w:rsidRDefault="0054669F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Enfermi</w:t>
            </w:r>
            <w:r w:rsidR="00C320F3" w:rsidRPr="007467FD">
              <w:rPr>
                <w:b/>
                <w:lang w:val="gl-ES"/>
              </w:rPr>
              <w:t>dad</w:t>
            </w:r>
            <w:r w:rsidRPr="007467FD">
              <w:rPr>
                <w:b/>
                <w:lang w:val="gl-ES"/>
              </w:rPr>
              <w:t>e</w:t>
            </w:r>
            <w:r w:rsidR="00C320F3" w:rsidRPr="007467FD">
              <w:rPr>
                <w:b/>
                <w:lang w:val="gl-ES"/>
              </w:rPr>
              <w:t xml:space="preserve"> pulmonar crónica</w:t>
            </w:r>
          </w:p>
          <w:p w:rsidR="00C320F3" w:rsidRPr="007467FD" w:rsidRDefault="00C320F3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Inmunodeficiencia</w:t>
            </w:r>
          </w:p>
          <w:p w:rsidR="00C320F3" w:rsidRPr="007467FD" w:rsidRDefault="0054669F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Cancro en fase de tratam</w:t>
            </w:r>
            <w:r w:rsidR="00C320F3" w:rsidRPr="007467FD">
              <w:rPr>
                <w:b/>
                <w:lang w:val="gl-ES"/>
              </w:rPr>
              <w:t>ento activo</w:t>
            </w:r>
          </w:p>
          <w:p w:rsidR="00C320F3" w:rsidRPr="007467FD" w:rsidRDefault="00C320F3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Embarazo</w:t>
            </w:r>
          </w:p>
          <w:p w:rsidR="00E35B30" w:rsidRPr="007467FD" w:rsidRDefault="0054669F" w:rsidP="004F7F99">
            <w:pPr>
              <w:numPr>
                <w:ilvl w:val="0"/>
                <w:numId w:val="2"/>
              </w:numPr>
              <w:tabs>
                <w:tab w:val="left" w:pos="6310"/>
              </w:tabs>
              <w:spacing w:after="160" w:line="259" w:lineRule="auto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>Mai</w:t>
            </w:r>
            <w:r w:rsidR="00C320F3" w:rsidRPr="007467FD">
              <w:rPr>
                <w:b/>
                <w:lang w:val="gl-ES"/>
              </w:rPr>
              <w:t>ores de 60 años</w:t>
            </w:r>
            <w:r w:rsidR="007D73CC">
              <w:rPr>
                <w:b/>
                <w:lang w:val="gl-ES"/>
              </w:rPr>
              <w:t xml:space="preserve"> </w:t>
            </w:r>
          </w:p>
          <w:p w:rsidR="00E35B30" w:rsidRPr="007467FD" w:rsidRDefault="00E35B30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</w:p>
          <w:p w:rsidR="00E35B30" w:rsidRPr="007467FD" w:rsidRDefault="00E35B30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</w:p>
          <w:p w:rsidR="00C320F3" w:rsidRPr="007467FD" w:rsidRDefault="00E35B30" w:rsidP="00E35B30">
            <w:pPr>
              <w:tabs>
                <w:tab w:val="left" w:pos="6310"/>
              </w:tabs>
              <w:spacing w:after="160" w:line="259" w:lineRule="auto"/>
              <w:ind w:left="360"/>
              <w:rPr>
                <w:b/>
                <w:lang w:val="gl-ES"/>
              </w:rPr>
            </w:pPr>
            <w:r w:rsidRPr="007467FD">
              <w:rPr>
                <w:b/>
                <w:lang w:val="gl-ES"/>
              </w:rPr>
              <w:t xml:space="preserve">Data: </w:t>
            </w:r>
            <w:sdt>
              <w:sdtPr>
                <w:rPr>
                  <w:b/>
                  <w:color w:val="AEAAAA" w:themeColor="background2" w:themeShade="BF"/>
                  <w:lang w:val="gl-ES"/>
                </w:rPr>
                <w:id w:val="-308398232"/>
                <w:placeholder>
                  <w:docPart w:val="DefaultPlaceholder_-1854013438"/>
                </w:placeholder>
                <w:date>
                  <w:dateFormat w:val="dd/MM/yyyy"/>
                  <w:lid w:val="gl-ES"/>
                  <w:storeMappedDataAs w:val="dateTime"/>
                  <w:calendar w:val="gregorian"/>
                </w:date>
              </w:sdtPr>
              <w:sdtEndPr/>
              <w:sdtContent>
                <w:r w:rsidRPr="007467FD">
                  <w:rPr>
                    <w:b/>
                    <w:color w:val="AEAAAA" w:themeColor="background2" w:themeShade="BF"/>
                    <w:lang w:val="gl-ES"/>
                  </w:rPr>
                  <w:t>Faga clic aquí ou pulse para escribir una data</w:t>
                </w:r>
              </w:sdtContent>
            </w:sdt>
          </w:p>
          <w:p w:rsidR="00E35B30" w:rsidRPr="007D73CC" w:rsidRDefault="00BE69BA" w:rsidP="00BE69BA">
            <w:pPr>
              <w:tabs>
                <w:tab w:val="left" w:pos="6310"/>
              </w:tabs>
              <w:spacing w:after="160" w:line="259" w:lineRule="auto"/>
              <w:ind w:left="-120"/>
              <w:rPr>
                <w:sz w:val="24"/>
                <w:szCs w:val="24"/>
                <w:lang w:val="gl-ES"/>
              </w:rPr>
            </w:pPr>
            <w:r w:rsidRPr="007D73CC">
              <w:rPr>
                <w:b/>
                <w:color w:val="FF0000"/>
                <w:sz w:val="24"/>
                <w:szCs w:val="24"/>
                <w:lang w:val="gl-ES"/>
              </w:rPr>
              <w:t>(*) Non é necesario que indique o grupo no que está incluído. Esa información a solicitará o médico</w:t>
            </w:r>
            <w:r w:rsidRPr="007D73CC">
              <w:rPr>
                <w:sz w:val="24"/>
                <w:szCs w:val="24"/>
                <w:lang w:val="gl-ES"/>
              </w:rPr>
              <w:t>.</w:t>
            </w:r>
          </w:p>
        </w:tc>
      </w:tr>
      <w:tr w:rsidR="00C320F3" w:rsidRPr="007467FD" w:rsidTr="00626AD8">
        <w:trPr>
          <w:trHeight w:val="206"/>
        </w:trPr>
        <w:tc>
          <w:tcPr>
            <w:tcW w:w="10490" w:type="dxa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320F3" w:rsidRPr="007467FD" w:rsidRDefault="0054669F" w:rsidP="0054669F">
            <w:pPr>
              <w:spacing w:before="120" w:after="120"/>
              <w:rPr>
                <w:b/>
                <w:sz w:val="24"/>
                <w:szCs w:val="24"/>
                <w:lang w:val="gl-ES"/>
              </w:rPr>
            </w:pPr>
            <w:r w:rsidRPr="007467FD">
              <w:rPr>
                <w:b/>
                <w:sz w:val="24"/>
                <w:szCs w:val="24"/>
                <w:lang w:val="gl-ES"/>
              </w:rPr>
              <w:t>Enviar ao</w:t>
            </w:r>
            <w:r w:rsidR="00C320F3" w:rsidRPr="007467FD">
              <w:rPr>
                <w:b/>
                <w:sz w:val="24"/>
                <w:szCs w:val="24"/>
                <w:lang w:val="gl-ES"/>
              </w:rPr>
              <w:t xml:space="preserve"> Servi</w:t>
            </w:r>
            <w:r w:rsidRPr="007467FD">
              <w:rPr>
                <w:b/>
                <w:sz w:val="24"/>
                <w:szCs w:val="24"/>
                <w:lang w:val="gl-ES"/>
              </w:rPr>
              <w:t>zo de Prevención de Riscos Laborais d</w:t>
            </w:r>
            <w:r w:rsidR="00C320F3" w:rsidRPr="007467FD">
              <w:rPr>
                <w:b/>
                <w:sz w:val="24"/>
                <w:szCs w:val="24"/>
                <w:lang w:val="gl-ES"/>
              </w:rPr>
              <w:t xml:space="preserve">a Universidade de Vigo, </w:t>
            </w:r>
            <w:hyperlink r:id="rId8" w:history="1">
              <w:r w:rsidR="00C320F3" w:rsidRPr="007467FD">
                <w:rPr>
                  <w:rStyle w:val="Hipervnculo"/>
                  <w:b/>
                  <w:sz w:val="24"/>
                  <w:szCs w:val="24"/>
                  <w:lang w:val="gl-ES"/>
                </w:rPr>
                <w:t>sprl@uvigo.es</w:t>
              </w:r>
            </w:hyperlink>
          </w:p>
        </w:tc>
      </w:tr>
    </w:tbl>
    <w:p w:rsidR="0060381F" w:rsidRPr="007467FD" w:rsidRDefault="0060381F" w:rsidP="0054669F">
      <w:pPr>
        <w:tabs>
          <w:tab w:val="left" w:pos="2100"/>
        </w:tabs>
        <w:rPr>
          <w:lang w:val="gl-ES"/>
        </w:rPr>
      </w:pPr>
    </w:p>
    <w:p w:rsidR="00E35B30" w:rsidRPr="007467FD" w:rsidRDefault="00E35B30" w:rsidP="0054669F">
      <w:pPr>
        <w:tabs>
          <w:tab w:val="left" w:pos="2100"/>
        </w:tabs>
        <w:rPr>
          <w:lang w:val="gl-ES"/>
        </w:rPr>
      </w:pPr>
    </w:p>
    <w:sectPr w:rsidR="00E35B30" w:rsidRPr="007467FD" w:rsidSect="00651BB1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26" w:rsidRDefault="00BE6A26" w:rsidP="0007767E">
      <w:pPr>
        <w:spacing w:after="0" w:line="240" w:lineRule="auto"/>
      </w:pPr>
      <w:r>
        <w:separator/>
      </w:r>
    </w:p>
  </w:endnote>
  <w:endnote w:type="continuationSeparator" w:id="0">
    <w:p w:rsidR="00BE6A26" w:rsidRDefault="00BE6A26" w:rsidP="000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6D" w:rsidRPr="00DD00F5" w:rsidRDefault="00BC2C6D" w:rsidP="00BC2C6D">
    <w:pPr>
      <w:rPr>
        <w:b/>
        <w:color w:val="FF0000"/>
        <w:sz w:val="20"/>
        <w:szCs w:val="20"/>
      </w:rPr>
    </w:pPr>
    <w:r w:rsidRPr="00DD00F5">
      <w:rPr>
        <w:b/>
        <w:color w:val="FF0000"/>
        <w:sz w:val="20"/>
        <w:szCs w:val="20"/>
      </w:rPr>
      <w:t xml:space="preserve">Este documento está en revisión permanente en función </w:t>
    </w:r>
    <w:r w:rsidR="0054669F">
      <w:rPr>
        <w:b/>
        <w:color w:val="FF0000"/>
        <w:sz w:val="20"/>
        <w:szCs w:val="20"/>
      </w:rPr>
      <w:t>d</w:t>
    </w:r>
    <w:r w:rsidRPr="00C72C3E">
      <w:rPr>
        <w:b/>
        <w:color w:val="FF0000"/>
        <w:sz w:val="20"/>
        <w:szCs w:val="20"/>
      </w:rPr>
      <w:t>a</w:t>
    </w:r>
    <w:r w:rsidR="0054669F">
      <w:rPr>
        <w:b/>
        <w:color w:val="FF0000"/>
        <w:sz w:val="20"/>
        <w:szCs w:val="20"/>
      </w:rPr>
      <w:t xml:space="preserve"> información emitida po</w:t>
    </w:r>
    <w:r w:rsidRPr="00DD00F5">
      <w:rPr>
        <w:b/>
        <w:color w:val="FF0000"/>
        <w:sz w:val="20"/>
        <w:szCs w:val="20"/>
      </w:rPr>
      <w:t>los organismos competentes.</w:t>
    </w:r>
  </w:p>
  <w:p w:rsidR="0016038B" w:rsidRPr="00BD54F3" w:rsidRDefault="00E35B30" w:rsidP="00BD54F3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 xml:space="preserve">9/05/2020 REV. </w:t>
    </w:r>
    <w:r w:rsidR="009D1C98">
      <w:rPr>
        <w:sz w:val="20"/>
        <w:szCs w:val="20"/>
      </w:rPr>
      <w:t>V01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26" w:rsidRDefault="00BE6A26" w:rsidP="0007767E">
      <w:pPr>
        <w:spacing w:after="0" w:line="240" w:lineRule="auto"/>
      </w:pPr>
      <w:r>
        <w:separator/>
      </w:r>
    </w:p>
  </w:footnote>
  <w:footnote w:type="continuationSeparator" w:id="0">
    <w:p w:rsidR="00BE6A26" w:rsidRDefault="00BE6A26" w:rsidP="0007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289" w:type="dxa"/>
      <w:tblLook w:val="04A0" w:firstRow="1" w:lastRow="0" w:firstColumn="1" w:lastColumn="0" w:noHBand="0" w:noVBand="1"/>
    </w:tblPr>
    <w:tblGrid>
      <w:gridCol w:w="3232"/>
      <w:gridCol w:w="7400"/>
    </w:tblGrid>
    <w:tr w:rsidR="00E0131B" w:rsidTr="006E5ED1">
      <w:trPr>
        <w:trHeight w:val="1130"/>
      </w:trPr>
      <w:tc>
        <w:tcPr>
          <w:tcW w:w="3232" w:type="dxa"/>
        </w:tcPr>
        <w:p w:rsidR="00E0131B" w:rsidRDefault="00CB51EF" w:rsidP="00E0131B">
          <w:pPr>
            <w:pStyle w:val="Encabezado"/>
            <w:jc w:val="center"/>
          </w:pPr>
          <w:r w:rsidRPr="003926DA">
            <w:rPr>
              <w:noProof/>
              <w:sz w:val="32"/>
              <w:szCs w:val="32"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E40972" wp14:editId="454B1ED3">
                    <wp:simplePos x="0" y="0"/>
                    <wp:positionH relativeFrom="margin">
                      <wp:posOffset>52276</wp:posOffset>
                    </wp:positionH>
                    <wp:positionV relativeFrom="paragraph">
                      <wp:posOffset>318601</wp:posOffset>
                    </wp:positionV>
                    <wp:extent cx="1714500" cy="373380"/>
                    <wp:effectExtent l="0" t="0" r="0" b="7620"/>
                    <wp:wrapNone/>
                    <wp:docPr id="11" name="6 Cuadro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373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0131B" w:rsidRPr="00CB51EF" w:rsidRDefault="00E0131B" w:rsidP="00E0131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B51EF">
                                  <w:rPr>
                                    <w:rFonts w:ascii="ITC New Baskerville Std" w:eastAsia="Cambria" w:hAnsi="ITC New Baskerville Std"/>
                                    <w:color w:val="59178A"/>
                                    <w:kern w:val="24"/>
                                    <w:sz w:val="20"/>
                                    <w:szCs w:val="20"/>
                                    <w:lang w:val="gl-ES"/>
                                  </w:rPr>
                                  <w:t>Servizo de Prevención</w:t>
                                </w:r>
                                <w:r w:rsidRPr="00CB51EF">
                                  <w:rPr>
                                    <w:rFonts w:ascii="ITC New Baskerville Std" w:eastAsia="Cambria" w:hAnsi="ITC New Baskerville Std"/>
                                    <w:color w:val="59178A"/>
                                    <w:kern w:val="24"/>
                                    <w:sz w:val="20"/>
                                    <w:szCs w:val="20"/>
                                    <w:lang w:val="gl-ES"/>
                                  </w:rPr>
                                  <w:br/>
                                  <w:t>de Riscos Laborais</w:t>
                                </w:r>
                              </w:p>
                            </w:txbxContent>
                          </wps:txbx>
                          <wps:bodyPr wrap="square" lIns="91380" tIns="45689" rIns="91380" bIns="45689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E40972" id="_x0000_t202" coordsize="21600,21600" o:spt="202" path="m,l,21600r21600,l21600,xe">
                    <v:stroke joinstyle="miter"/>
                    <v:path gradientshapeok="t" o:connecttype="rect"/>
                  </v:shapetype>
                  <v:shape id="6 CuadroTexto" o:spid="_x0000_s1026" type="#_x0000_t202" style="position:absolute;left:0;text-align:left;margin-left:4.1pt;margin-top:25.1pt;width:13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" filled="f" stroked="f">
                    <v:textbox inset="2.53833mm,1.2691mm,2.53833mm,1.2691mm">
                      <w:txbxContent>
                        <w:p w:rsidR="00E0131B" w:rsidRPr="00CB51EF" w:rsidRDefault="00E0131B" w:rsidP="00E013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CB51EF">
                            <w:rPr>
                              <w:rFonts w:ascii="ITC New Baskerville Std" w:eastAsia="Cambria" w:hAnsi="ITC New Baskerville Std"/>
                              <w:color w:val="59178A"/>
                              <w:kern w:val="24"/>
                              <w:sz w:val="20"/>
                              <w:szCs w:val="20"/>
                              <w:lang w:val="gl-ES"/>
                            </w:rPr>
                            <w:t>Servizo de Prevención</w:t>
                          </w:r>
                          <w:r w:rsidRPr="00CB51EF">
                            <w:rPr>
                              <w:rFonts w:ascii="ITC New Baskerville Std" w:eastAsia="Cambria" w:hAnsi="ITC New Baskerville Std"/>
                              <w:color w:val="59178A"/>
                              <w:kern w:val="24"/>
                              <w:sz w:val="20"/>
                              <w:szCs w:val="20"/>
                              <w:lang w:val="gl-ES"/>
                            </w:rPr>
                            <w:br/>
                            <w:t>de Riscos Laborais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0131B" w:rsidRPr="003926DA">
            <w:rPr>
              <w:noProof/>
              <w:sz w:val="32"/>
              <w:szCs w:val="32"/>
              <w:lang w:val="gl-ES" w:eastAsia="gl-ES"/>
            </w:rPr>
            <w:drawing>
              <wp:anchor distT="0" distB="0" distL="114300" distR="114300" simplePos="0" relativeHeight="251659264" behindDoc="0" locked="0" layoutInCell="1" allowOverlap="1" wp14:anchorId="6DEA5845" wp14:editId="5249442E">
                <wp:simplePos x="0" y="0"/>
                <wp:positionH relativeFrom="margin">
                  <wp:posOffset>-6350</wp:posOffset>
                </wp:positionH>
                <wp:positionV relativeFrom="paragraph">
                  <wp:posOffset>66040</wp:posOffset>
                </wp:positionV>
                <wp:extent cx="1882140" cy="269319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233" cy="269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0" w:type="dxa"/>
          <w:shd w:val="clear" w:color="auto" w:fill="DEEAF6" w:themeFill="accent1" w:themeFillTint="33"/>
          <w:vAlign w:val="center"/>
        </w:tcPr>
        <w:p w:rsidR="00E0131B" w:rsidRPr="00CB51EF" w:rsidRDefault="0054669F" w:rsidP="0054669F">
          <w:pPr>
            <w:pStyle w:val="Encabezad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RECOMENDACIÓN</w:t>
          </w:r>
          <w:r w:rsidR="006076DF" w:rsidRPr="00CB51EF">
            <w:rPr>
              <w:b/>
              <w:sz w:val="32"/>
              <w:szCs w:val="32"/>
            </w:rPr>
            <w:t xml:space="preserve">S PREVENTIVAS </w:t>
          </w:r>
          <w:r w:rsidR="00E0131B" w:rsidRPr="00CB51EF">
            <w:rPr>
              <w:b/>
              <w:sz w:val="32"/>
              <w:szCs w:val="32"/>
            </w:rPr>
            <w:t xml:space="preserve">PARA </w:t>
          </w:r>
          <w:r>
            <w:rPr>
              <w:b/>
              <w:sz w:val="32"/>
              <w:szCs w:val="32"/>
            </w:rPr>
            <w:t>O</w:t>
          </w:r>
          <w:r w:rsidR="0016038B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TRABALL</w:t>
          </w:r>
          <w:r w:rsidR="00E0131B" w:rsidRPr="00CB51EF">
            <w:rPr>
              <w:b/>
              <w:sz w:val="32"/>
              <w:szCs w:val="32"/>
            </w:rPr>
            <w:t>O PRESENCIAL EN ESTADO DE ALARMA</w:t>
          </w:r>
        </w:p>
      </w:tc>
    </w:tr>
  </w:tbl>
  <w:p w:rsidR="00E0131B" w:rsidRDefault="00E0131B" w:rsidP="00E013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4F"/>
    <w:multiLevelType w:val="hybridMultilevel"/>
    <w:tmpl w:val="38301C92"/>
    <w:lvl w:ilvl="0" w:tplc="D98A2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D5F"/>
    <w:multiLevelType w:val="hybridMultilevel"/>
    <w:tmpl w:val="6526BD72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D3780"/>
    <w:multiLevelType w:val="hybridMultilevel"/>
    <w:tmpl w:val="A3F6A910"/>
    <w:lvl w:ilvl="0" w:tplc="4196A4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3F0D"/>
    <w:multiLevelType w:val="hybridMultilevel"/>
    <w:tmpl w:val="3D7E77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275A7"/>
    <w:multiLevelType w:val="hybridMultilevel"/>
    <w:tmpl w:val="B00E880C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7737D"/>
    <w:multiLevelType w:val="hybridMultilevel"/>
    <w:tmpl w:val="C116F3D0"/>
    <w:lvl w:ilvl="0" w:tplc="D314617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A65B5"/>
    <w:multiLevelType w:val="hybridMultilevel"/>
    <w:tmpl w:val="32BA57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7E"/>
    <w:rsid w:val="00013A9D"/>
    <w:rsid w:val="0001421D"/>
    <w:rsid w:val="00016E1B"/>
    <w:rsid w:val="000261C3"/>
    <w:rsid w:val="00032BD5"/>
    <w:rsid w:val="00047B0C"/>
    <w:rsid w:val="00051D66"/>
    <w:rsid w:val="00065EC4"/>
    <w:rsid w:val="0007767E"/>
    <w:rsid w:val="000864D0"/>
    <w:rsid w:val="000A46E1"/>
    <w:rsid w:val="000A48CB"/>
    <w:rsid w:val="000D220E"/>
    <w:rsid w:val="000D5BD7"/>
    <w:rsid w:val="00144E81"/>
    <w:rsid w:val="0016038B"/>
    <w:rsid w:val="001603D1"/>
    <w:rsid w:val="00161C58"/>
    <w:rsid w:val="00170B24"/>
    <w:rsid w:val="001932A7"/>
    <w:rsid w:val="001A00A8"/>
    <w:rsid w:val="001B3E2A"/>
    <w:rsid w:val="001D25B4"/>
    <w:rsid w:val="001D70B8"/>
    <w:rsid w:val="00272224"/>
    <w:rsid w:val="0027397E"/>
    <w:rsid w:val="00282E01"/>
    <w:rsid w:val="002C7261"/>
    <w:rsid w:val="002D4A05"/>
    <w:rsid w:val="002E1CCB"/>
    <w:rsid w:val="002F6ADE"/>
    <w:rsid w:val="00314CFB"/>
    <w:rsid w:val="00336307"/>
    <w:rsid w:val="00377F49"/>
    <w:rsid w:val="00381B31"/>
    <w:rsid w:val="003926DA"/>
    <w:rsid w:val="00396756"/>
    <w:rsid w:val="003974B9"/>
    <w:rsid w:val="003C4805"/>
    <w:rsid w:val="003D51D9"/>
    <w:rsid w:val="003E7E64"/>
    <w:rsid w:val="00403D81"/>
    <w:rsid w:val="00424BC4"/>
    <w:rsid w:val="0044231D"/>
    <w:rsid w:val="004726D5"/>
    <w:rsid w:val="0047524F"/>
    <w:rsid w:val="004A53AF"/>
    <w:rsid w:val="004A5A97"/>
    <w:rsid w:val="004D4EFA"/>
    <w:rsid w:val="004E3034"/>
    <w:rsid w:val="004E40B2"/>
    <w:rsid w:val="004F7F99"/>
    <w:rsid w:val="00524302"/>
    <w:rsid w:val="0052654C"/>
    <w:rsid w:val="0054669F"/>
    <w:rsid w:val="00556060"/>
    <w:rsid w:val="00562BBF"/>
    <w:rsid w:val="0057426C"/>
    <w:rsid w:val="005752F0"/>
    <w:rsid w:val="00577A15"/>
    <w:rsid w:val="005B4A59"/>
    <w:rsid w:val="005B7AF4"/>
    <w:rsid w:val="005C39C5"/>
    <w:rsid w:val="005E42EE"/>
    <w:rsid w:val="005F5839"/>
    <w:rsid w:val="00600866"/>
    <w:rsid w:val="0060381F"/>
    <w:rsid w:val="006076DF"/>
    <w:rsid w:val="00641B6A"/>
    <w:rsid w:val="00651BB1"/>
    <w:rsid w:val="00656AF7"/>
    <w:rsid w:val="00683550"/>
    <w:rsid w:val="00685D4C"/>
    <w:rsid w:val="0069388D"/>
    <w:rsid w:val="006E5ED1"/>
    <w:rsid w:val="006E6AC8"/>
    <w:rsid w:val="00707DBB"/>
    <w:rsid w:val="00710C5E"/>
    <w:rsid w:val="007162C5"/>
    <w:rsid w:val="00724647"/>
    <w:rsid w:val="00724838"/>
    <w:rsid w:val="00744CCF"/>
    <w:rsid w:val="00745956"/>
    <w:rsid w:val="007467FD"/>
    <w:rsid w:val="007619FE"/>
    <w:rsid w:val="007655B0"/>
    <w:rsid w:val="00783E44"/>
    <w:rsid w:val="0079685B"/>
    <w:rsid w:val="007D480E"/>
    <w:rsid w:val="007D5595"/>
    <w:rsid w:val="007D73CC"/>
    <w:rsid w:val="007F6E6A"/>
    <w:rsid w:val="0080314A"/>
    <w:rsid w:val="00810782"/>
    <w:rsid w:val="008215F0"/>
    <w:rsid w:val="00826608"/>
    <w:rsid w:val="008408FC"/>
    <w:rsid w:val="008504A8"/>
    <w:rsid w:val="00852FDD"/>
    <w:rsid w:val="0086545B"/>
    <w:rsid w:val="00873D5F"/>
    <w:rsid w:val="00882CC3"/>
    <w:rsid w:val="00886370"/>
    <w:rsid w:val="008B2BEF"/>
    <w:rsid w:val="008C23A2"/>
    <w:rsid w:val="008C3875"/>
    <w:rsid w:val="008E6ED6"/>
    <w:rsid w:val="00944938"/>
    <w:rsid w:val="00944C25"/>
    <w:rsid w:val="009615E8"/>
    <w:rsid w:val="00965A4F"/>
    <w:rsid w:val="009D0EFE"/>
    <w:rsid w:val="009D1C98"/>
    <w:rsid w:val="009D459E"/>
    <w:rsid w:val="00A045B1"/>
    <w:rsid w:val="00A26C58"/>
    <w:rsid w:val="00A42C30"/>
    <w:rsid w:val="00A4333C"/>
    <w:rsid w:val="00A5014A"/>
    <w:rsid w:val="00A66C17"/>
    <w:rsid w:val="00A70734"/>
    <w:rsid w:val="00A72DC7"/>
    <w:rsid w:val="00AB6BDF"/>
    <w:rsid w:val="00AC601C"/>
    <w:rsid w:val="00AD0B4D"/>
    <w:rsid w:val="00B303C2"/>
    <w:rsid w:val="00B35CBF"/>
    <w:rsid w:val="00B40AE3"/>
    <w:rsid w:val="00B41677"/>
    <w:rsid w:val="00B73B99"/>
    <w:rsid w:val="00B871AE"/>
    <w:rsid w:val="00BC2C6D"/>
    <w:rsid w:val="00BD54F3"/>
    <w:rsid w:val="00BE69BA"/>
    <w:rsid w:val="00BE6A26"/>
    <w:rsid w:val="00C20BD4"/>
    <w:rsid w:val="00C320F3"/>
    <w:rsid w:val="00C412DC"/>
    <w:rsid w:val="00C422AE"/>
    <w:rsid w:val="00C5322B"/>
    <w:rsid w:val="00C53CFA"/>
    <w:rsid w:val="00C57988"/>
    <w:rsid w:val="00C66351"/>
    <w:rsid w:val="00C72C3E"/>
    <w:rsid w:val="00CB51EF"/>
    <w:rsid w:val="00CD5C84"/>
    <w:rsid w:val="00D44054"/>
    <w:rsid w:val="00D51E27"/>
    <w:rsid w:val="00D55501"/>
    <w:rsid w:val="00D71003"/>
    <w:rsid w:val="00D775FA"/>
    <w:rsid w:val="00D97EBE"/>
    <w:rsid w:val="00DB3598"/>
    <w:rsid w:val="00DD00F5"/>
    <w:rsid w:val="00DF5494"/>
    <w:rsid w:val="00E0131B"/>
    <w:rsid w:val="00E014A7"/>
    <w:rsid w:val="00E13A2A"/>
    <w:rsid w:val="00E35B30"/>
    <w:rsid w:val="00E43D6F"/>
    <w:rsid w:val="00E7245B"/>
    <w:rsid w:val="00E72FB6"/>
    <w:rsid w:val="00EA2D30"/>
    <w:rsid w:val="00EE4A2D"/>
    <w:rsid w:val="00EE78CE"/>
    <w:rsid w:val="00F0202B"/>
    <w:rsid w:val="00F32640"/>
    <w:rsid w:val="00F43B34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24B2"/>
  <w15:docId w15:val="{63313FB2-8AB4-473C-895A-26630A3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7E"/>
  </w:style>
  <w:style w:type="paragraph" w:styleId="Piedepgina">
    <w:name w:val="footer"/>
    <w:basedOn w:val="Normal"/>
    <w:link w:val="PiedepginaCar"/>
    <w:uiPriority w:val="99"/>
    <w:unhideWhenUsed/>
    <w:rsid w:val="00077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7E"/>
  </w:style>
  <w:style w:type="paragraph" w:styleId="Textodeglobo">
    <w:name w:val="Balloon Text"/>
    <w:basedOn w:val="Normal"/>
    <w:link w:val="TextodegloboCar"/>
    <w:uiPriority w:val="99"/>
    <w:semiHidden/>
    <w:unhideWhenUsed/>
    <w:rsid w:val="009D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C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BDF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7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l@uvig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D3DB0241F44944B441DC5E728B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A25B-63A0-4F4F-A784-9E95AFFE3BFE}"/>
      </w:docPartPr>
      <w:docPartBody>
        <w:p w:rsidR="000D1CA9" w:rsidRDefault="0051127A" w:rsidP="0051127A">
          <w:pPr>
            <w:pStyle w:val="8AD3DB0241F44944B441DC5E728B8001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DF064E22766E46489C17F99DA7C6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9C10-05BC-4EAB-AD4F-FA926EF6B2EB}"/>
      </w:docPartPr>
      <w:docPartBody>
        <w:p w:rsidR="000D1CA9" w:rsidRDefault="0051127A" w:rsidP="0051127A">
          <w:pPr>
            <w:pStyle w:val="DF064E22766E46489C17F99DA7C66AA44"/>
          </w:pPr>
          <w:r w:rsidRPr="007467FD">
            <w:rPr>
              <w:rStyle w:val="Textodelmarcadordeposicin"/>
              <w:lang w:val="gl-ES"/>
            </w:rPr>
            <w:t xml:space="preserve"> 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E3818ACC4C554450870D13F78AC4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0831-8E44-4A77-8EEF-D25466930ED7}"/>
      </w:docPartPr>
      <w:docPartBody>
        <w:p w:rsidR="000D1CA9" w:rsidRDefault="0051127A" w:rsidP="0051127A">
          <w:pPr>
            <w:pStyle w:val="E3818ACC4C554450870D13F78AC4A28C4"/>
          </w:pPr>
          <w:r w:rsidRPr="007467FD">
            <w:rPr>
              <w:rStyle w:val="Textodelmarcadordeposicin"/>
              <w:lang w:val="gl-ES"/>
            </w:rPr>
            <w:t xml:space="preserve"> 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991F21ADB9F84F868B0CA8AF9898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81D-57DC-40BF-B0B7-1C91BD7BA44B}"/>
      </w:docPartPr>
      <w:docPartBody>
        <w:p w:rsidR="000D1CA9" w:rsidRDefault="0051127A" w:rsidP="0051127A">
          <w:pPr>
            <w:pStyle w:val="991F21ADB9F84F868B0CA8AF9898A90C4"/>
          </w:pPr>
          <w:r w:rsidRPr="007467FD">
            <w:rPr>
              <w:rStyle w:val="Textodelmarcadordeposicin"/>
              <w:lang w:val="gl-ES"/>
            </w:rPr>
            <w:t>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B456ABA310714780B4ABB11C064C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22DA-6705-4EC2-BBEA-5551790DB910}"/>
      </w:docPartPr>
      <w:docPartBody>
        <w:p w:rsidR="000D1CA9" w:rsidRDefault="0051127A" w:rsidP="0051127A">
          <w:pPr>
            <w:pStyle w:val="B456ABA310714780B4ABB11C064C1614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E1539506C732467CB278A0787254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DB3D-08CE-45DB-91F6-1FEE3493900D}"/>
      </w:docPartPr>
      <w:docPartBody>
        <w:p w:rsidR="000D1CA9" w:rsidRDefault="0051127A" w:rsidP="0051127A">
          <w:pPr>
            <w:pStyle w:val="E1539506C732467CB278A0787254BE60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9B20AAEBDBCD439D956A15210B9F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2BA0-E851-4B94-ACAE-A8A0CAF54A49}"/>
      </w:docPartPr>
      <w:docPartBody>
        <w:p w:rsidR="000D1CA9" w:rsidRDefault="0051127A" w:rsidP="0051127A">
          <w:pPr>
            <w:pStyle w:val="9B20AAEBDBCD439D956A15210B9F48054"/>
          </w:pPr>
          <w:r w:rsidRPr="007467FD">
            <w:rPr>
              <w:rStyle w:val="Textodelmarcadordeposicin"/>
              <w:lang w:val="gl-ES"/>
            </w:rPr>
            <w:t xml:space="preserve"> Faga clic ou pulse aquí para escribir o texto.</w:t>
          </w:r>
          <w:r w:rsidRPr="007467FD">
            <w:rPr>
              <w:b/>
              <w:lang w:val="gl-ES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B4A0-A080-481E-859D-8908423D28A3}"/>
      </w:docPartPr>
      <w:docPartBody>
        <w:p w:rsidR="00080E39" w:rsidRDefault="0051127A">
          <w:r w:rsidRPr="00A53EC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2D"/>
    <w:rsid w:val="00080E39"/>
    <w:rsid w:val="000D1CA9"/>
    <w:rsid w:val="003A2EA6"/>
    <w:rsid w:val="00437C2D"/>
    <w:rsid w:val="0051127A"/>
    <w:rsid w:val="006726FA"/>
    <w:rsid w:val="0068136A"/>
    <w:rsid w:val="00780F11"/>
    <w:rsid w:val="009570EE"/>
    <w:rsid w:val="00BF62CD"/>
    <w:rsid w:val="00EB7E17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127A"/>
    <w:rPr>
      <w:color w:val="808080"/>
    </w:rPr>
  </w:style>
  <w:style w:type="paragraph" w:customStyle="1" w:styleId="8AD3DB0241F44944B441DC5E728B8001">
    <w:name w:val="8AD3DB0241F44944B441DC5E728B8001"/>
    <w:rsid w:val="00437C2D"/>
    <w:rPr>
      <w:rFonts w:eastAsiaTheme="minorHAnsi"/>
      <w:lang w:eastAsia="en-US"/>
    </w:rPr>
  </w:style>
  <w:style w:type="paragraph" w:customStyle="1" w:styleId="DF064E22766E46489C17F99DA7C66AA4">
    <w:name w:val="DF064E22766E46489C17F99DA7C66AA4"/>
    <w:rsid w:val="00437C2D"/>
    <w:rPr>
      <w:rFonts w:eastAsiaTheme="minorHAnsi"/>
      <w:lang w:eastAsia="en-US"/>
    </w:rPr>
  </w:style>
  <w:style w:type="paragraph" w:customStyle="1" w:styleId="E3818ACC4C554450870D13F78AC4A28C">
    <w:name w:val="E3818ACC4C554450870D13F78AC4A28C"/>
    <w:rsid w:val="00437C2D"/>
    <w:rPr>
      <w:rFonts w:eastAsiaTheme="minorHAnsi"/>
      <w:lang w:eastAsia="en-US"/>
    </w:rPr>
  </w:style>
  <w:style w:type="paragraph" w:customStyle="1" w:styleId="991F21ADB9F84F868B0CA8AF9898A90C">
    <w:name w:val="991F21ADB9F84F868B0CA8AF9898A90C"/>
    <w:rsid w:val="00437C2D"/>
    <w:rPr>
      <w:rFonts w:eastAsiaTheme="minorHAnsi"/>
      <w:lang w:eastAsia="en-US"/>
    </w:rPr>
  </w:style>
  <w:style w:type="paragraph" w:customStyle="1" w:styleId="B456ABA310714780B4ABB11C064C1614">
    <w:name w:val="B456ABA310714780B4ABB11C064C1614"/>
    <w:rsid w:val="00437C2D"/>
    <w:rPr>
      <w:rFonts w:eastAsiaTheme="minorHAnsi"/>
      <w:lang w:eastAsia="en-US"/>
    </w:rPr>
  </w:style>
  <w:style w:type="paragraph" w:customStyle="1" w:styleId="E1539506C732467CB278A0787254BE60">
    <w:name w:val="E1539506C732467CB278A0787254BE60"/>
    <w:rsid w:val="00437C2D"/>
    <w:rPr>
      <w:rFonts w:eastAsiaTheme="minorHAnsi"/>
      <w:lang w:eastAsia="en-US"/>
    </w:rPr>
  </w:style>
  <w:style w:type="paragraph" w:customStyle="1" w:styleId="9B20AAEBDBCD439D956A15210B9F4805">
    <w:name w:val="9B20AAEBDBCD439D956A15210B9F4805"/>
    <w:rsid w:val="00437C2D"/>
    <w:rPr>
      <w:rFonts w:eastAsiaTheme="minorHAnsi"/>
      <w:lang w:eastAsia="en-US"/>
    </w:rPr>
  </w:style>
  <w:style w:type="paragraph" w:customStyle="1" w:styleId="8AD3DB0241F44944B441DC5E728B80011">
    <w:name w:val="8AD3DB0241F44944B441DC5E728B80011"/>
    <w:rsid w:val="00437C2D"/>
    <w:rPr>
      <w:rFonts w:eastAsiaTheme="minorHAnsi"/>
      <w:lang w:eastAsia="en-US"/>
    </w:rPr>
  </w:style>
  <w:style w:type="paragraph" w:customStyle="1" w:styleId="DF064E22766E46489C17F99DA7C66AA41">
    <w:name w:val="DF064E22766E46489C17F99DA7C66AA41"/>
    <w:rsid w:val="00437C2D"/>
    <w:rPr>
      <w:rFonts w:eastAsiaTheme="minorHAnsi"/>
      <w:lang w:eastAsia="en-US"/>
    </w:rPr>
  </w:style>
  <w:style w:type="paragraph" w:customStyle="1" w:styleId="E3818ACC4C554450870D13F78AC4A28C1">
    <w:name w:val="E3818ACC4C554450870D13F78AC4A28C1"/>
    <w:rsid w:val="00437C2D"/>
    <w:rPr>
      <w:rFonts w:eastAsiaTheme="minorHAnsi"/>
      <w:lang w:eastAsia="en-US"/>
    </w:rPr>
  </w:style>
  <w:style w:type="paragraph" w:customStyle="1" w:styleId="991F21ADB9F84F868B0CA8AF9898A90C1">
    <w:name w:val="991F21ADB9F84F868B0CA8AF9898A90C1"/>
    <w:rsid w:val="00437C2D"/>
    <w:rPr>
      <w:rFonts w:eastAsiaTheme="minorHAnsi"/>
      <w:lang w:eastAsia="en-US"/>
    </w:rPr>
  </w:style>
  <w:style w:type="paragraph" w:customStyle="1" w:styleId="B456ABA310714780B4ABB11C064C16141">
    <w:name w:val="B456ABA310714780B4ABB11C064C16141"/>
    <w:rsid w:val="00437C2D"/>
    <w:rPr>
      <w:rFonts w:eastAsiaTheme="minorHAnsi"/>
      <w:lang w:eastAsia="en-US"/>
    </w:rPr>
  </w:style>
  <w:style w:type="paragraph" w:customStyle="1" w:styleId="E1539506C732467CB278A0787254BE601">
    <w:name w:val="E1539506C732467CB278A0787254BE601"/>
    <w:rsid w:val="00437C2D"/>
    <w:rPr>
      <w:rFonts w:eastAsiaTheme="minorHAnsi"/>
      <w:lang w:eastAsia="en-US"/>
    </w:rPr>
  </w:style>
  <w:style w:type="paragraph" w:customStyle="1" w:styleId="9B20AAEBDBCD439D956A15210B9F48051">
    <w:name w:val="9B20AAEBDBCD439D956A15210B9F48051"/>
    <w:rsid w:val="00437C2D"/>
    <w:rPr>
      <w:rFonts w:eastAsiaTheme="minorHAnsi"/>
      <w:lang w:eastAsia="en-US"/>
    </w:rPr>
  </w:style>
  <w:style w:type="paragraph" w:customStyle="1" w:styleId="68D2EA77E8234B1B97ED4B611A80F6F4">
    <w:name w:val="68D2EA77E8234B1B97ED4B611A80F6F4"/>
    <w:rsid w:val="003A2EA6"/>
  </w:style>
  <w:style w:type="paragraph" w:customStyle="1" w:styleId="8AD3DB0241F44944B441DC5E728B80012">
    <w:name w:val="8AD3DB0241F44944B441DC5E728B80012"/>
    <w:rsid w:val="003A2EA6"/>
    <w:rPr>
      <w:rFonts w:eastAsiaTheme="minorHAnsi"/>
      <w:lang w:eastAsia="en-US"/>
    </w:rPr>
  </w:style>
  <w:style w:type="paragraph" w:customStyle="1" w:styleId="DF064E22766E46489C17F99DA7C66AA42">
    <w:name w:val="DF064E22766E46489C17F99DA7C66AA42"/>
    <w:rsid w:val="003A2EA6"/>
    <w:rPr>
      <w:rFonts w:eastAsiaTheme="minorHAnsi"/>
      <w:lang w:eastAsia="en-US"/>
    </w:rPr>
  </w:style>
  <w:style w:type="paragraph" w:customStyle="1" w:styleId="E3818ACC4C554450870D13F78AC4A28C2">
    <w:name w:val="E3818ACC4C554450870D13F78AC4A28C2"/>
    <w:rsid w:val="003A2EA6"/>
    <w:rPr>
      <w:rFonts w:eastAsiaTheme="minorHAnsi"/>
      <w:lang w:eastAsia="en-US"/>
    </w:rPr>
  </w:style>
  <w:style w:type="paragraph" w:customStyle="1" w:styleId="991F21ADB9F84F868B0CA8AF9898A90C2">
    <w:name w:val="991F21ADB9F84F868B0CA8AF9898A90C2"/>
    <w:rsid w:val="003A2EA6"/>
    <w:rPr>
      <w:rFonts w:eastAsiaTheme="minorHAnsi"/>
      <w:lang w:eastAsia="en-US"/>
    </w:rPr>
  </w:style>
  <w:style w:type="paragraph" w:customStyle="1" w:styleId="B456ABA310714780B4ABB11C064C16142">
    <w:name w:val="B456ABA310714780B4ABB11C064C16142"/>
    <w:rsid w:val="003A2EA6"/>
    <w:rPr>
      <w:rFonts w:eastAsiaTheme="minorHAnsi"/>
      <w:lang w:eastAsia="en-US"/>
    </w:rPr>
  </w:style>
  <w:style w:type="paragraph" w:customStyle="1" w:styleId="E1539506C732467CB278A0787254BE602">
    <w:name w:val="E1539506C732467CB278A0787254BE602"/>
    <w:rsid w:val="003A2EA6"/>
    <w:rPr>
      <w:rFonts w:eastAsiaTheme="minorHAnsi"/>
      <w:lang w:eastAsia="en-US"/>
    </w:rPr>
  </w:style>
  <w:style w:type="paragraph" w:customStyle="1" w:styleId="9B20AAEBDBCD439D956A15210B9F48052">
    <w:name w:val="9B20AAEBDBCD439D956A15210B9F48052"/>
    <w:rsid w:val="003A2EA6"/>
    <w:rPr>
      <w:rFonts w:eastAsiaTheme="minorHAnsi"/>
      <w:lang w:eastAsia="en-US"/>
    </w:rPr>
  </w:style>
  <w:style w:type="paragraph" w:customStyle="1" w:styleId="8AD3DB0241F44944B441DC5E728B80013">
    <w:name w:val="8AD3DB0241F44944B441DC5E728B80013"/>
    <w:rsid w:val="0051127A"/>
    <w:rPr>
      <w:rFonts w:eastAsiaTheme="minorHAnsi"/>
      <w:lang w:eastAsia="en-US"/>
    </w:rPr>
  </w:style>
  <w:style w:type="paragraph" w:customStyle="1" w:styleId="DF064E22766E46489C17F99DA7C66AA43">
    <w:name w:val="DF064E22766E46489C17F99DA7C66AA43"/>
    <w:rsid w:val="0051127A"/>
    <w:rPr>
      <w:rFonts w:eastAsiaTheme="minorHAnsi"/>
      <w:lang w:eastAsia="en-US"/>
    </w:rPr>
  </w:style>
  <w:style w:type="paragraph" w:customStyle="1" w:styleId="E3818ACC4C554450870D13F78AC4A28C3">
    <w:name w:val="E3818ACC4C554450870D13F78AC4A28C3"/>
    <w:rsid w:val="0051127A"/>
    <w:rPr>
      <w:rFonts w:eastAsiaTheme="minorHAnsi"/>
      <w:lang w:eastAsia="en-US"/>
    </w:rPr>
  </w:style>
  <w:style w:type="paragraph" w:customStyle="1" w:styleId="991F21ADB9F84F868B0CA8AF9898A90C3">
    <w:name w:val="991F21ADB9F84F868B0CA8AF9898A90C3"/>
    <w:rsid w:val="0051127A"/>
    <w:rPr>
      <w:rFonts w:eastAsiaTheme="minorHAnsi"/>
      <w:lang w:eastAsia="en-US"/>
    </w:rPr>
  </w:style>
  <w:style w:type="paragraph" w:customStyle="1" w:styleId="B456ABA310714780B4ABB11C064C16143">
    <w:name w:val="B456ABA310714780B4ABB11C064C16143"/>
    <w:rsid w:val="0051127A"/>
    <w:rPr>
      <w:rFonts w:eastAsiaTheme="minorHAnsi"/>
      <w:lang w:eastAsia="en-US"/>
    </w:rPr>
  </w:style>
  <w:style w:type="paragraph" w:customStyle="1" w:styleId="E1539506C732467CB278A0787254BE603">
    <w:name w:val="E1539506C732467CB278A0787254BE603"/>
    <w:rsid w:val="0051127A"/>
    <w:rPr>
      <w:rFonts w:eastAsiaTheme="minorHAnsi"/>
      <w:lang w:eastAsia="en-US"/>
    </w:rPr>
  </w:style>
  <w:style w:type="paragraph" w:customStyle="1" w:styleId="9B20AAEBDBCD439D956A15210B9F48053">
    <w:name w:val="9B20AAEBDBCD439D956A15210B9F48053"/>
    <w:rsid w:val="0051127A"/>
    <w:rPr>
      <w:rFonts w:eastAsiaTheme="minorHAnsi"/>
      <w:lang w:eastAsia="en-US"/>
    </w:rPr>
  </w:style>
  <w:style w:type="paragraph" w:customStyle="1" w:styleId="8AD3DB0241F44944B441DC5E728B80014">
    <w:name w:val="8AD3DB0241F44944B441DC5E728B80014"/>
    <w:rsid w:val="0051127A"/>
    <w:rPr>
      <w:rFonts w:eastAsiaTheme="minorHAnsi"/>
      <w:lang w:eastAsia="en-US"/>
    </w:rPr>
  </w:style>
  <w:style w:type="paragraph" w:customStyle="1" w:styleId="DF064E22766E46489C17F99DA7C66AA44">
    <w:name w:val="DF064E22766E46489C17F99DA7C66AA44"/>
    <w:rsid w:val="0051127A"/>
    <w:rPr>
      <w:rFonts w:eastAsiaTheme="minorHAnsi"/>
      <w:lang w:eastAsia="en-US"/>
    </w:rPr>
  </w:style>
  <w:style w:type="paragraph" w:customStyle="1" w:styleId="E3818ACC4C554450870D13F78AC4A28C4">
    <w:name w:val="E3818ACC4C554450870D13F78AC4A28C4"/>
    <w:rsid w:val="0051127A"/>
    <w:rPr>
      <w:rFonts w:eastAsiaTheme="minorHAnsi"/>
      <w:lang w:eastAsia="en-US"/>
    </w:rPr>
  </w:style>
  <w:style w:type="paragraph" w:customStyle="1" w:styleId="991F21ADB9F84F868B0CA8AF9898A90C4">
    <w:name w:val="991F21ADB9F84F868B0CA8AF9898A90C4"/>
    <w:rsid w:val="0051127A"/>
    <w:rPr>
      <w:rFonts w:eastAsiaTheme="minorHAnsi"/>
      <w:lang w:eastAsia="en-US"/>
    </w:rPr>
  </w:style>
  <w:style w:type="paragraph" w:customStyle="1" w:styleId="B456ABA310714780B4ABB11C064C16144">
    <w:name w:val="B456ABA310714780B4ABB11C064C16144"/>
    <w:rsid w:val="0051127A"/>
    <w:rPr>
      <w:rFonts w:eastAsiaTheme="minorHAnsi"/>
      <w:lang w:eastAsia="en-US"/>
    </w:rPr>
  </w:style>
  <w:style w:type="paragraph" w:customStyle="1" w:styleId="E1539506C732467CB278A0787254BE604">
    <w:name w:val="E1539506C732467CB278A0787254BE604"/>
    <w:rsid w:val="0051127A"/>
    <w:rPr>
      <w:rFonts w:eastAsiaTheme="minorHAnsi"/>
      <w:lang w:eastAsia="en-US"/>
    </w:rPr>
  </w:style>
  <w:style w:type="paragraph" w:customStyle="1" w:styleId="9B20AAEBDBCD439D956A15210B9F48054">
    <w:name w:val="9B20AAEBDBCD439D956A15210B9F48054"/>
    <w:rsid w:val="00511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06A7-AC1B-4BF9-8377-1533DB7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Candido Perez Betanzos</cp:lastModifiedBy>
  <cp:revision>4</cp:revision>
  <dcterms:created xsi:type="dcterms:W3CDTF">2020-05-11T12:24:00Z</dcterms:created>
  <dcterms:modified xsi:type="dcterms:W3CDTF">2020-05-15T08:13:00Z</dcterms:modified>
</cp:coreProperties>
</file>