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2" w:rsidRDefault="005D1A09" w:rsidP="008F6AD2">
      <w:pPr>
        <w:ind w:left="284" w:right="417"/>
        <w:jc w:val="center"/>
        <w:rPr>
          <w:rFonts w:ascii="Calibri" w:hAnsi="Calibri"/>
          <w:b/>
          <w:imprint/>
          <w:sz w:val="28"/>
          <w:szCs w:val="28"/>
          <w:u w:val="single"/>
          <w:lang w:val="gl-ES"/>
        </w:rPr>
      </w:pPr>
      <w:r w:rsidRPr="00276097">
        <w:rPr>
          <w:rFonts w:ascii="Calibri" w:hAnsi="Calibri"/>
          <w:b/>
          <w:imprint/>
          <w:sz w:val="28"/>
          <w:szCs w:val="28"/>
          <w:u w:val="single"/>
          <w:lang w:val="gl-ES"/>
        </w:rPr>
        <w:t xml:space="preserve">ANEXO </w:t>
      </w:r>
      <w:r w:rsidR="008F6AD2">
        <w:rPr>
          <w:rFonts w:ascii="Calibri" w:hAnsi="Calibri"/>
          <w:b/>
          <w:imprint/>
          <w:sz w:val="28"/>
          <w:szCs w:val="28"/>
          <w:u w:val="single"/>
          <w:lang w:val="gl-ES"/>
        </w:rPr>
        <w:t xml:space="preserve"> II</w:t>
      </w:r>
    </w:p>
    <w:p w:rsidR="005D1A09" w:rsidRPr="00276097" w:rsidRDefault="008F6AD2" w:rsidP="008F6AD2">
      <w:pPr>
        <w:ind w:left="284" w:right="417"/>
        <w:jc w:val="center"/>
        <w:rPr>
          <w:rFonts w:ascii="Arial Narrow" w:eastAsia="MS Mincho" w:hAnsi="Arial Narrow" w:cs="Tahoma"/>
          <w:b/>
          <w:bCs/>
          <w:sz w:val="22"/>
          <w:szCs w:val="22"/>
          <w:lang w:val="gl-ES" w:eastAsia="ja-JP"/>
        </w:rPr>
      </w:pPr>
      <w:r>
        <w:rPr>
          <w:rFonts w:ascii="Arial Narrow" w:eastAsia="MS Mincho" w:hAnsi="Arial Narrow" w:cs="Tahoma"/>
          <w:b/>
          <w:bCs/>
          <w:sz w:val="22"/>
          <w:szCs w:val="22"/>
          <w:lang w:val="gl-ES" w:eastAsia="ja-JP"/>
        </w:rPr>
        <w:t>D</w:t>
      </w:r>
      <w:r w:rsidR="005D1A09" w:rsidRPr="00276097">
        <w:rPr>
          <w:rFonts w:ascii="Arial Narrow" w:eastAsia="MS Mincho" w:hAnsi="Arial Narrow" w:cs="Tahoma"/>
          <w:b/>
          <w:bCs/>
          <w:sz w:val="22"/>
          <w:szCs w:val="22"/>
          <w:lang w:val="gl-ES" w:eastAsia="ja-JP"/>
        </w:rPr>
        <w:t xml:space="preserve">ECLARACIÓN </w:t>
      </w:r>
      <w:r>
        <w:rPr>
          <w:rFonts w:ascii="Arial Narrow" w:eastAsia="MS Mincho" w:hAnsi="Arial Narrow" w:cs="Tahoma"/>
          <w:b/>
          <w:bCs/>
          <w:sz w:val="22"/>
          <w:szCs w:val="22"/>
          <w:lang w:val="gl-ES" w:eastAsia="ja-JP"/>
        </w:rPr>
        <w:t>RESPONSABLE SOBRE PERTENZA A GRUPO EMPRESARIAL E NON PROHIBICIÓN PARA CONTRATAR</w:t>
      </w:r>
    </w:p>
    <w:p w:rsidR="00064196" w:rsidRDefault="00064196" w:rsidP="00064196">
      <w:pPr>
        <w:widowControl w:val="0"/>
        <w:ind w:left="284" w:right="-143"/>
        <w:jc w:val="center"/>
        <w:rPr>
          <w:rFonts w:ascii="Arial Narrow" w:eastAsia="MS Mincho" w:hAnsi="Arial Narrow" w:cs="Tahoma"/>
          <w:b/>
          <w:bCs/>
          <w:sz w:val="22"/>
          <w:szCs w:val="22"/>
          <w:lang w:val="gl-ES" w:eastAsia="ja-JP"/>
        </w:rPr>
      </w:pPr>
    </w:p>
    <w:p w:rsidR="00064196" w:rsidRDefault="005D1A09" w:rsidP="008F6AD2">
      <w:pPr>
        <w:widowControl w:val="0"/>
        <w:ind w:left="284" w:right="-143" w:firstLine="142"/>
        <w:rPr>
          <w:rFonts w:ascii="Verdana" w:hAnsi="Verdana"/>
          <w:snapToGrid w:val="0"/>
          <w:sz w:val="18"/>
          <w:szCs w:val="18"/>
          <w:lang w:val="gl-ES"/>
        </w:rPr>
      </w:pPr>
      <w:r w:rsidRPr="00276097">
        <w:rPr>
          <w:rFonts w:ascii="Verdana" w:hAnsi="Verdana"/>
          <w:snapToGrid w:val="0"/>
          <w:sz w:val="18"/>
          <w:szCs w:val="18"/>
          <w:u w:val="single"/>
          <w:lang w:val="gl-ES"/>
        </w:rPr>
        <w:t>Obxecto d</w:t>
      </w:r>
      <w:r w:rsidR="00746915">
        <w:rPr>
          <w:rFonts w:ascii="Verdana" w:hAnsi="Verdana"/>
          <w:snapToGrid w:val="0"/>
          <w:sz w:val="18"/>
          <w:szCs w:val="18"/>
          <w:u w:val="single"/>
          <w:lang w:val="gl-ES"/>
        </w:rPr>
        <w:t>o expediente</w:t>
      </w:r>
      <w:r w:rsidRPr="00276097">
        <w:rPr>
          <w:rFonts w:ascii="Verdana" w:hAnsi="Verdana"/>
          <w:snapToGrid w:val="0"/>
          <w:sz w:val="18"/>
          <w:szCs w:val="18"/>
          <w:lang w:val="gl-ES"/>
        </w:rPr>
        <w:t>: “</w:t>
      </w:r>
      <w:r w:rsidR="00DC123A">
        <w:rPr>
          <w:rFonts w:ascii="Verdana" w:hAnsi="Verdana"/>
          <w:snapToGrid w:val="0"/>
          <w:sz w:val="18"/>
          <w:szCs w:val="18"/>
          <w:lang w:val="gl-ES"/>
        </w:rPr>
        <w:t xml:space="preserve"> ......................</w:t>
      </w:r>
      <w:r w:rsidR="00064196">
        <w:rPr>
          <w:rFonts w:ascii="Verdana" w:hAnsi="Verdana"/>
          <w:snapToGrid w:val="0"/>
          <w:sz w:val="18"/>
          <w:szCs w:val="18"/>
          <w:lang w:val="gl-ES"/>
        </w:rPr>
        <w:t>........................................................................</w:t>
      </w:r>
    </w:p>
    <w:p w:rsidR="00064196" w:rsidRPr="00276097" w:rsidRDefault="00064196" w:rsidP="00064196">
      <w:pPr>
        <w:widowControl w:val="0"/>
        <w:ind w:left="284" w:right="-143"/>
        <w:jc w:val="center"/>
        <w:rPr>
          <w:rFonts w:ascii="Arial Narrow" w:eastAsia="MS Mincho" w:hAnsi="Arial Narrow" w:cs="Tahoma"/>
          <w:sz w:val="22"/>
          <w:szCs w:val="22"/>
          <w:lang w:val="gl-ES" w:eastAsia="ja-JP"/>
        </w:rPr>
      </w:pPr>
    </w:p>
    <w:p w:rsidR="005D1A09" w:rsidRPr="00276097" w:rsidRDefault="005D1A09" w:rsidP="005D1A0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  <w:r w:rsidRPr="00276097">
        <w:rPr>
          <w:rFonts w:ascii="Verdana" w:eastAsia="MS Mincho" w:hAnsi="Verdana" w:cs="Tahoma"/>
          <w:sz w:val="18"/>
          <w:szCs w:val="18"/>
          <w:lang w:val="gl-ES" w:eastAsia="ja-JP"/>
        </w:rPr>
        <w:t>D./Dona ………………………………………………………………, con DNI nº</w:t>
      </w:r>
      <w:r w:rsidR="00033BCE">
        <w:rPr>
          <w:rFonts w:ascii="Verdana" w:eastAsia="MS Mincho" w:hAnsi="Verdana" w:cs="Tahoma"/>
          <w:sz w:val="18"/>
          <w:szCs w:val="18"/>
          <w:lang w:val="gl-ES" w:eastAsia="ja-JP"/>
        </w:rPr>
        <w:t xml:space="preserve"> </w:t>
      </w:r>
      <w:r w:rsidRPr="00276097">
        <w:rPr>
          <w:rFonts w:ascii="Verdana" w:eastAsia="MS Mincho" w:hAnsi="Verdana" w:cs="Tahoma"/>
          <w:sz w:val="18"/>
          <w:szCs w:val="18"/>
          <w:lang w:val="gl-ES" w:eastAsia="ja-JP"/>
        </w:rPr>
        <w:t>…………………………., en nome propio ou en representación da empresa</w:t>
      </w:r>
      <w:r w:rsidR="009C5C9D">
        <w:rPr>
          <w:rFonts w:ascii="Verdana" w:eastAsia="MS Mincho" w:hAnsi="Verdana" w:cs="Tahoma"/>
          <w:sz w:val="18"/>
          <w:szCs w:val="18"/>
          <w:lang w:val="gl-ES" w:eastAsia="ja-JP"/>
        </w:rPr>
        <w:t xml:space="preserve"> </w:t>
      </w:r>
      <w:r w:rsidRPr="00276097">
        <w:rPr>
          <w:rFonts w:ascii="Verdana" w:eastAsia="MS Mincho" w:hAnsi="Verdana" w:cs="Tahoma"/>
          <w:sz w:val="18"/>
          <w:szCs w:val="18"/>
          <w:lang w:val="gl-ES" w:eastAsia="ja-JP"/>
        </w:rPr>
        <w:t xml:space="preserve">……………………………………………………………., </w:t>
      </w:r>
    </w:p>
    <w:p w:rsidR="005D1A09" w:rsidRPr="00276097" w:rsidRDefault="005D1A09" w:rsidP="005D1A0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</w:p>
    <w:p w:rsidR="005D1A09" w:rsidRPr="00276097" w:rsidRDefault="005D1A09" w:rsidP="005D1A09">
      <w:pPr>
        <w:autoSpaceDE w:val="0"/>
        <w:autoSpaceDN w:val="0"/>
        <w:adjustRightInd w:val="0"/>
        <w:spacing w:line="240" w:lineRule="auto"/>
        <w:ind w:left="426" w:firstLine="282"/>
        <w:jc w:val="center"/>
        <w:rPr>
          <w:rFonts w:ascii="Verdana" w:eastAsia="MS Mincho" w:hAnsi="Verdana" w:cs="Tahoma"/>
          <w:b/>
          <w:sz w:val="18"/>
          <w:szCs w:val="18"/>
          <w:u w:val="single"/>
          <w:lang w:val="gl-ES" w:eastAsia="ja-JP"/>
        </w:rPr>
      </w:pPr>
      <w:r w:rsidRPr="00276097">
        <w:rPr>
          <w:rFonts w:ascii="Verdana" w:eastAsia="MS Mincho" w:hAnsi="Verdana" w:cs="Tahoma"/>
          <w:b/>
          <w:sz w:val="18"/>
          <w:szCs w:val="18"/>
          <w:u w:val="single"/>
          <w:lang w:val="gl-ES" w:eastAsia="ja-JP"/>
        </w:rPr>
        <w:t>DECLARA</w:t>
      </w:r>
      <w:r w:rsidR="009C5C9D">
        <w:rPr>
          <w:rStyle w:val="Refdenotaalpie"/>
          <w:rFonts w:ascii="Verdana" w:eastAsia="MS Mincho" w:hAnsi="Verdana"/>
          <w:b/>
          <w:sz w:val="18"/>
          <w:szCs w:val="18"/>
          <w:u w:val="single"/>
          <w:lang w:val="gl-ES" w:eastAsia="ja-JP"/>
        </w:rPr>
        <w:footnoteReference w:id="1"/>
      </w:r>
    </w:p>
    <w:p w:rsidR="005D1A09" w:rsidRPr="00276097" w:rsidRDefault="005D1A09" w:rsidP="005D1A09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</w:p>
    <w:p w:rsidR="005D1A09" w:rsidRDefault="005D1A09" w:rsidP="008F6AD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  <w:r w:rsidRPr="00276097">
        <w:rPr>
          <w:rFonts w:ascii="Arial Narrow" w:hAnsi="Arial Narrow" w:cs="Arial Narrow"/>
          <w:sz w:val="18"/>
          <w:szCs w:val="18"/>
          <w:lang w:val="gl-E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276097">
        <w:rPr>
          <w:rFonts w:ascii="Arial Narrow" w:hAnsi="Arial Narrow" w:cs="Arial Narrow"/>
          <w:sz w:val="18"/>
          <w:szCs w:val="18"/>
          <w:lang w:val="gl-ES"/>
        </w:rPr>
        <w:instrText xml:space="preserve"> FORMCHECKBOX </w:instrText>
      </w:r>
      <w:r w:rsidRPr="00276097">
        <w:rPr>
          <w:rFonts w:ascii="Arial Narrow" w:hAnsi="Arial Narrow" w:cs="Arial Narrow"/>
          <w:sz w:val="18"/>
          <w:szCs w:val="18"/>
          <w:lang w:val="gl-ES"/>
        </w:rPr>
      </w:r>
      <w:r w:rsidRPr="00276097">
        <w:rPr>
          <w:rFonts w:ascii="Arial Narrow" w:hAnsi="Arial Narrow" w:cs="Arial Narrow"/>
          <w:sz w:val="18"/>
          <w:szCs w:val="18"/>
          <w:lang w:val="gl-ES"/>
        </w:rPr>
        <w:fldChar w:fldCharType="end"/>
      </w:r>
      <w:r w:rsidRPr="00276097">
        <w:rPr>
          <w:rFonts w:ascii="Verdana" w:eastAsia="MS Mincho" w:hAnsi="Verdana" w:cs="Tahoma"/>
          <w:sz w:val="18"/>
          <w:szCs w:val="18"/>
          <w:lang w:val="gl-ES" w:eastAsia="ja-JP"/>
        </w:rPr>
        <w:tab/>
        <w:t xml:space="preserve">Que a empresa a que represento </w:t>
      </w:r>
      <w:r w:rsidR="008F6AD2">
        <w:rPr>
          <w:rFonts w:ascii="Verdana" w:eastAsia="MS Mincho" w:hAnsi="Verdana" w:cs="Tahoma"/>
          <w:sz w:val="18"/>
          <w:szCs w:val="18"/>
          <w:lang w:val="gl-ES" w:eastAsia="ja-JP"/>
        </w:rPr>
        <w:t>debe ter capacidade de obrar, a habilitación profesional necesaria e non incorre en causa de prohibición de contratar, conforme á Lei 9/2017, do 8 de novembro, de Contratos do Sector Público.</w:t>
      </w:r>
    </w:p>
    <w:p w:rsidR="008F6AD2" w:rsidRDefault="008F6AD2" w:rsidP="008F6AD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</w:p>
    <w:p w:rsidR="008F6AD2" w:rsidRPr="00276097" w:rsidRDefault="008F6AD2" w:rsidP="008F6AD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</w:p>
    <w:p w:rsidR="008F6AD2" w:rsidRDefault="008F6AD2" w:rsidP="008F6AD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  <w:r w:rsidRPr="00276097">
        <w:rPr>
          <w:rFonts w:ascii="Arial Narrow" w:hAnsi="Arial Narrow" w:cs="Arial Narrow"/>
          <w:sz w:val="18"/>
          <w:szCs w:val="18"/>
          <w:lang w:val="gl-E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276097">
        <w:rPr>
          <w:rFonts w:ascii="Arial Narrow" w:hAnsi="Arial Narrow" w:cs="Arial Narrow"/>
          <w:sz w:val="18"/>
          <w:szCs w:val="18"/>
          <w:lang w:val="gl-ES"/>
        </w:rPr>
        <w:instrText xml:space="preserve"> FORMCHECKBOX </w:instrText>
      </w:r>
      <w:r w:rsidRPr="00276097">
        <w:rPr>
          <w:rFonts w:ascii="Arial Narrow" w:hAnsi="Arial Narrow" w:cs="Arial Narrow"/>
          <w:sz w:val="18"/>
          <w:szCs w:val="18"/>
          <w:lang w:val="gl-ES"/>
        </w:rPr>
      </w:r>
      <w:r w:rsidRPr="00276097">
        <w:rPr>
          <w:rFonts w:ascii="Arial Narrow" w:hAnsi="Arial Narrow" w:cs="Arial Narrow"/>
          <w:sz w:val="18"/>
          <w:szCs w:val="18"/>
          <w:lang w:val="gl-ES"/>
        </w:rPr>
        <w:fldChar w:fldCharType="end"/>
      </w:r>
      <w:r w:rsidRPr="00276097">
        <w:rPr>
          <w:rFonts w:ascii="Verdana" w:eastAsia="MS Mincho" w:hAnsi="Verdana" w:cs="Tahoma"/>
          <w:sz w:val="18"/>
          <w:szCs w:val="18"/>
          <w:lang w:val="gl-ES" w:eastAsia="ja-JP"/>
        </w:rPr>
        <w:tab/>
        <w:t xml:space="preserve">Que a empresa a que represento </w:t>
      </w:r>
      <w:r>
        <w:rPr>
          <w:rFonts w:ascii="Verdana" w:eastAsia="MS Mincho" w:hAnsi="Verdana" w:cs="Tahoma"/>
          <w:sz w:val="18"/>
          <w:szCs w:val="18"/>
          <w:lang w:val="gl-ES" w:eastAsia="ja-JP"/>
        </w:rPr>
        <w:t>pertence ao grupo de empresas ........................................................., nos termos sinalados no artigo 42 do Código de comercio que está composto polas seguintes empresas:</w:t>
      </w:r>
    </w:p>
    <w:p w:rsidR="005D1A09" w:rsidRDefault="008F6AD2" w:rsidP="008F6AD2">
      <w:pPr>
        <w:autoSpaceDE w:val="0"/>
        <w:autoSpaceDN w:val="0"/>
        <w:adjustRightInd w:val="0"/>
        <w:spacing w:line="240" w:lineRule="auto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  <w:r>
        <w:rPr>
          <w:rFonts w:ascii="Verdana" w:eastAsia="MS Mincho" w:hAnsi="Verdana" w:cs="Tahoma"/>
          <w:sz w:val="18"/>
          <w:szCs w:val="18"/>
          <w:lang w:val="gl-ES" w:eastAsia="ja-JP"/>
        </w:rPr>
        <w:tab/>
        <w:t>...................................</w:t>
      </w:r>
    </w:p>
    <w:p w:rsidR="008F6AD2" w:rsidRDefault="008F6AD2" w:rsidP="008F6AD2">
      <w:pPr>
        <w:autoSpaceDE w:val="0"/>
        <w:autoSpaceDN w:val="0"/>
        <w:adjustRightInd w:val="0"/>
        <w:spacing w:line="240" w:lineRule="auto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  <w:r>
        <w:rPr>
          <w:rFonts w:ascii="Verdana" w:eastAsia="MS Mincho" w:hAnsi="Verdana" w:cs="Tahoma"/>
          <w:sz w:val="18"/>
          <w:szCs w:val="18"/>
          <w:lang w:val="gl-ES" w:eastAsia="ja-JP"/>
        </w:rPr>
        <w:tab/>
        <w:t>....................................</w:t>
      </w:r>
    </w:p>
    <w:p w:rsidR="008F6AD2" w:rsidRDefault="008F6AD2" w:rsidP="008F6AD2">
      <w:pPr>
        <w:autoSpaceDE w:val="0"/>
        <w:autoSpaceDN w:val="0"/>
        <w:adjustRightInd w:val="0"/>
        <w:spacing w:line="240" w:lineRule="auto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  <w:r>
        <w:rPr>
          <w:rFonts w:ascii="Verdana" w:eastAsia="MS Mincho" w:hAnsi="Verdana" w:cs="Tahoma"/>
          <w:sz w:val="18"/>
          <w:szCs w:val="18"/>
          <w:lang w:val="gl-ES" w:eastAsia="ja-JP"/>
        </w:rPr>
        <w:tab/>
        <w:t>....................................</w:t>
      </w:r>
    </w:p>
    <w:p w:rsidR="008F6AD2" w:rsidRPr="00276097" w:rsidRDefault="008F6AD2" w:rsidP="008F6AD2">
      <w:pPr>
        <w:autoSpaceDE w:val="0"/>
        <w:autoSpaceDN w:val="0"/>
        <w:adjustRightInd w:val="0"/>
        <w:spacing w:line="240" w:lineRule="auto"/>
        <w:jc w:val="both"/>
        <w:rPr>
          <w:rFonts w:ascii="Verdana" w:eastAsia="MS Mincho" w:hAnsi="Verdana" w:cs="Tahoma"/>
          <w:sz w:val="18"/>
          <w:szCs w:val="18"/>
          <w:lang w:val="gl-ES" w:eastAsia="ja-JP"/>
        </w:rPr>
      </w:pPr>
    </w:p>
    <w:p w:rsidR="005D1A09" w:rsidRPr="00276097" w:rsidRDefault="005D1A09" w:rsidP="005D1A09">
      <w:pPr>
        <w:autoSpaceDE w:val="0"/>
        <w:autoSpaceDN w:val="0"/>
        <w:adjustRightInd w:val="0"/>
        <w:spacing w:line="240" w:lineRule="auto"/>
        <w:ind w:left="426"/>
        <w:jc w:val="both"/>
        <w:rPr>
          <w:b/>
          <w:imprint/>
          <w:lang w:val="gl-ES"/>
        </w:rPr>
      </w:pPr>
      <w:r w:rsidRPr="00276097">
        <w:rPr>
          <w:rFonts w:ascii="Arial Narrow" w:hAnsi="Arial Narrow" w:cs="Arial Narrow"/>
          <w:sz w:val="18"/>
          <w:szCs w:val="18"/>
          <w:lang w:val="gl-ES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 w:rsidRPr="00276097">
        <w:rPr>
          <w:rFonts w:ascii="Arial Narrow" w:hAnsi="Arial Narrow" w:cs="Arial Narrow"/>
          <w:sz w:val="18"/>
          <w:szCs w:val="18"/>
          <w:lang w:val="gl-ES"/>
        </w:rPr>
        <w:instrText xml:space="preserve"> FORMCHECKBOX </w:instrText>
      </w:r>
      <w:r w:rsidRPr="00276097">
        <w:rPr>
          <w:rFonts w:ascii="Arial Narrow" w:hAnsi="Arial Narrow" w:cs="Arial Narrow"/>
          <w:sz w:val="18"/>
          <w:szCs w:val="18"/>
          <w:lang w:val="gl-ES"/>
        </w:rPr>
      </w:r>
      <w:r w:rsidRPr="00276097">
        <w:rPr>
          <w:rFonts w:ascii="Arial Narrow" w:hAnsi="Arial Narrow" w:cs="Arial Narrow"/>
          <w:sz w:val="18"/>
          <w:szCs w:val="18"/>
          <w:lang w:val="gl-ES"/>
        </w:rPr>
        <w:fldChar w:fldCharType="end"/>
      </w:r>
      <w:r w:rsidRPr="00276097">
        <w:rPr>
          <w:rFonts w:ascii="Arial Narrow" w:hAnsi="Arial Narrow" w:cs="Arial Narrow"/>
          <w:sz w:val="18"/>
          <w:szCs w:val="18"/>
          <w:lang w:val="gl-ES"/>
        </w:rPr>
        <w:t xml:space="preserve"> </w:t>
      </w:r>
      <w:r w:rsidRPr="00276097">
        <w:rPr>
          <w:rFonts w:ascii="Verdana" w:eastAsia="MS Mincho" w:hAnsi="Verdana" w:cs="Tahoma"/>
          <w:sz w:val="18"/>
          <w:szCs w:val="18"/>
          <w:lang w:val="gl-ES" w:eastAsia="ja-JP"/>
        </w:rPr>
        <w:t>Que a empresa non pertence a ningún grupo de empresas, nos termos indicados no artigo 42 do Código de Comercio</w:t>
      </w:r>
      <w:r w:rsidR="007A65C7">
        <w:rPr>
          <w:rFonts w:ascii="Verdana" w:eastAsia="MS Mincho" w:hAnsi="Verdana" w:cs="Tahoma"/>
          <w:sz w:val="18"/>
          <w:szCs w:val="18"/>
          <w:lang w:val="gl-ES" w:eastAsia="ja-JP"/>
        </w:rPr>
        <w:t>. En concreto</w:t>
      </w:r>
      <w:r w:rsidR="0012054A">
        <w:rPr>
          <w:rFonts w:ascii="Verdana" w:eastAsia="MS Mincho" w:hAnsi="Verdana" w:cs="Tahoma"/>
          <w:sz w:val="18"/>
          <w:szCs w:val="18"/>
          <w:lang w:val="gl-ES" w:eastAsia="ja-JP"/>
        </w:rPr>
        <w:t xml:space="preserve"> non </w:t>
      </w:r>
      <w:r w:rsidR="007A65C7">
        <w:rPr>
          <w:rFonts w:ascii="Verdana" w:eastAsia="MS Mincho" w:hAnsi="Verdana" w:cs="Tahoma"/>
          <w:sz w:val="18"/>
          <w:szCs w:val="18"/>
          <w:lang w:val="gl-ES" w:eastAsia="ja-JP"/>
        </w:rPr>
        <w:t>ten</w:t>
      </w:r>
      <w:r w:rsidR="0012054A">
        <w:rPr>
          <w:rFonts w:ascii="Verdana" w:eastAsia="MS Mincho" w:hAnsi="Verdana" w:cs="Tahoma"/>
          <w:sz w:val="18"/>
          <w:szCs w:val="18"/>
          <w:lang w:val="gl-ES" w:eastAsia="ja-JP"/>
        </w:rPr>
        <w:t xml:space="preserve"> vinculación con outras empresas que actúan baixo unidade de decisión ou unha dirección única, </w:t>
      </w:r>
      <w:r w:rsidR="007A65C7">
        <w:rPr>
          <w:rFonts w:ascii="Verdana" w:eastAsia="MS Mincho" w:hAnsi="Verdana" w:cs="Tahoma"/>
          <w:sz w:val="18"/>
          <w:szCs w:val="18"/>
          <w:lang w:val="gl-ES" w:eastAsia="ja-JP"/>
        </w:rPr>
        <w:t xml:space="preserve">e </w:t>
      </w:r>
      <w:r w:rsidR="0012054A">
        <w:rPr>
          <w:rFonts w:ascii="Verdana" w:eastAsia="MS Mincho" w:hAnsi="Verdana" w:cs="Tahoma"/>
          <w:sz w:val="18"/>
          <w:szCs w:val="18"/>
          <w:lang w:val="gl-ES" w:eastAsia="ja-JP"/>
        </w:rPr>
        <w:t xml:space="preserve">en particular, </w:t>
      </w:r>
      <w:r w:rsidR="007A65C7">
        <w:rPr>
          <w:rFonts w:ascii="Verdana" w:eastAsia="MS Mincho" w:hAnsi="Verdana" w:cs="Tahoma"/>
          <w:sz w:val="18"/>
          <w:szCs w:val="18"/>
          <w:lang w:val="gl-ES" w:eastAsia="ja-JP"/>
        </w:rPr>
        <w:t xml:space="preserve">non se da a circunstancia de que </w:t>
      </w:r>
      <w:r w:rsidR="0012054A">
        <w:rPr>
          <w:rFonts w:ascii="Verdana" w:eastAsia="MS Mincho" w:hAnsi="Verdana" w:cs="Tahoma"/>
          <w:sz w:val="18"/>
          <w:szCs w:val="18"/>
          <w:lang w:val="gl-ES" w:eastAsia="ja-JP"/>
        </w:rPr>
        <w:t>a maioría dos membros do órgano de administración da sociedade dominada sexan membros do órgano de administración ou altos directivos da sociedade dominante ou de outra dominada por esta.</w:t>
      </w:r>
    </w:p>
    <w:p w:rsidR="005D1A09" w:rsidRPr="00276097" w:rsidRDefault="005D1A09" w:rsidP="005D1A09">
      <w:pPr>
        <w:spacing w:line="240" w:lineRule="auto"/>
        <w:ind w:left="426"/>
        <w:jc w:val="both"/>
        <w:rPr>
          <w:b/>
          <w:imprint/>
          <w:lang w:val="gl-ES"/>
        </w:rPr>
      </w:pPr>
      <w:r w:rsidRPr="00276097">
        <w:rPr>
          <w:b/>
          <w:imprint/>
          <w:lang w:val="gl-ES"/>
        </w:rPr>
        <w:tab/>
      </w:r>
      <w:r w:rsidRPr="00276097">
        <w:rPr>
          <w:b/>
          <w:imprint/>
          <w:lang w:val="gl-ES"/>
        </w:rPr>
        <w:tab/>
      </w:r>
      <w:r w:rsidRPr="00276097">
        <w:rPr>
          <w:b/>
          <w:imprint/>
          <w:lang w:val="gl-ES"/>
        </w:rPr>
        <w:tab/>
      </w:r>
      <w:r w:rsidRPr="00276097">
        <w:rPr>
          <w:b/>
          <w:imprint/>
          <w:lang w:val="gl-ES"/>
        </w:rPr>
        <w:tab/>
      </w:r>
      <w:r w:rsidRPr="00276097">
        <w:rPr>
          <w:b/>
          <w:imprint/>
          <w:lang w:val="gl-ES"/>
        </w:rPr>
        <w:tab/>
      </w:r>
    </w:p>
    <w:p w:rsidR="005D1A09" w:rsidRPr="00276097" w:rsidRDefault="005D1A09" w:rsidP="009C5C9D">
      <w:pPr>
        <w:widowControl w:val="0"/>
        <w:spacing w:line="240" w:lineRule="auto"/>
        <w:ind w:left="3828" w:right="141"/>
        <w:rPr>
          <w:rFonts w:ascii="Verdana" w:hAnsi="Verdana"/>
          <w:snapToGrid w:val="0"/>
          <w:sz w:val="16"/>
          <w:szCs w:val="16"/>
          <w:lang w:val="gl-ES"/>
        </w:rPr>
      </w:pPr>
      <w:r w:rsidRPr="00276097">
        <w:rPr>
          <w:rFonts w:ascii="Verdana" w:hAnsi="Verdana"/>
          <w:snapToGrid w:val="0"/>
          <w:sz w:val="16"/>
          <w:szCs w:val="16"/>
          <w:lang w:val="gl-ES"/>
        </w:rPr>
        <w:t xml:space="preserve">Data e sinatura do </w:t>
      </w:r>
      <w:r w:rsidR="009C5C9D">
        <w:rPr>
          <w:rFonts w:ascii="Verdana" w:hAnsi="Verdana"/>
          <w:snapToGrid w:val="0"/>
          <w:sz w:val="16"/>
          <w:szCs w:val="16"/>
          <w:lang w:val="gl-ES"/>
        </w:rPr>
        <w:t xml:space="preserve">representante da empresa </w:t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t>propoñente,</w:t>
      </w:r>
    </w:p>
    <w:p w:rsidR="005D1A09" w:rsidRPr="00276097" w:rsidRDefault="009C5C9D" w:rsidP="009C5C9D">
      <w:pPr>
        <w:widowControl w:val="0"/>
        <w:spacing w:line="240" w:lineRule="auto"/>
        <w:ind w:right="141"/>
        <w:rPr>
          <w:rFonts w:ascii="Verdana" w:hAnsi="Verdana"/>
          <w:snapToGrid w:val="0"/>
          <w:sz w:val="16"/>
          <w:szCs w:val="16"/>
          <w:lang w:val="gl-ES"/>
        </w:rPr>
      </w:pPr>
      <w:r>
        <w:rPr>
          <w:rFonts w:ascii="Verdana" w:hAnsi="Verdana"/>
          <w:snapToGrid w:val="0"/>
          <w:sz w:val="16"/>
          <w:szCs w:val="16"/>
          <w:lang w:val="gl-ES"/>
        </w:rPr>
        <w:tab/>
      </w:r>
      <w:r>
        <w:rPr>
          <w:rFonts w:ascii="Verdana" w:hAnsi="Verdana"/>
          <w:snapToGrid w:val="0"/>
          <w:sz w:val="16"/>
          <w:szCs w:val="16"/>
          <w:lang w:val="gl-ES"/>
        </w:rPr>
        <w:tab/>
      </w:r>
      <w:r>
        <w:rPr>
          <w:rFonts w:ascii="Verdana" w:hAnsi="Verdana"/>
          <w:snapToGrid w:val="0"/>
          <w:sz w:val="16"/>
          <w:szCs w:val="16"/>
          <w:lang w:val="gl-ES"/>
        </w:rPr>
        <w:tab/>
      </w:r>
      <w:r>
        <w:rPr>
          <w:rFonts w:ascii="Verdana" w:hAnsi="Verdana"/>
          <w:snapToGrid w:val="0"/>
          <w:sz w:val="16"/>
          <w:szCs w:val="16"/>
          <w:lang w:val="gl-ES"/>
        </w:rPr>
        <w:tab/>
      </w:r>
      <w:r>
        <w:rPr>
          <w:rFonts w:ascii="Verdana" w:hAnsi="Verdana"/>
          <w:snapToGrid w:val="0"/>
          <w:sz w:val="16"/>
          <w:szCs w:val="16"/>
          <w:lang w:val="gl-ES"/>
        </w:rPr>
        <w:tab/>
      </w:r>
      <w:r w:rsidR="005D1A09" w:rsidRPr="00276097">
        <w:rPr>
          <w:rFonts w:ascii="Verdana" w:hAnsi="Verdana"/>
          <w:snapToGrid w:val="0"/>
          <w:sz w:val="16"/>
          <w:szCs w:val="16"/>
          <w:lang w:val="gl-ES"/>
        </w:rPr>
        <w:tab/>
        <w:t>(S</w:t>
      </w:r>
      <w:r>
        <w:rPr>
          <w:rFonts w:ascii="Verdana" w:hAnsi="Verdana"/>
          <w:snapToGrid w:val="0"/>
          <w:sz w:val="16"/>
          <w:szCs w:val="16"/>
          <w:lang w:val="gl-ES"/>
        </w:rPr>
        <w:t>inatura do representante e s</w:t>
      </w:r>
      <w:r w:rsidR="005D1A09" w:rsidRPr="00276097">
        <w:rPr>
          <w:rFonts w:ascii="Verdana" w:hAnsi="Verdana"/>
          <w:snapToGrid w:val="0"/>
          <w:sz w:val="16"/>
          <w:szCs w:val="16"/>
          <w:lang w:val="gl-ES"/>
        </w:rPr>
        <w:t>elo da empresa)</w:t>
      </w:r>
    </w:p>
    <w:p w:rsidR="005D1A09" w:rsidRPr="00276097" w:rsidRDefault="005D1A09" w:rsidP="009C5C9D">
      <w:pPr>
        <w:widowControl w:val="0"/>
        <w:spacing w:line="240" w:lineRule="auto"/>
        <w:ind w:left="3828" w:right="141"/>
        <w:rPr>
          <w:rFonts w:ascii="Verdana" w:hAnsi="Verdana"/>
          <w:snapToGrid w:val="0"/>
          <w:sz w:val="16"/>
          <w:szCs w:val="16"/>
          <w:lang w:val="gl-ES"/>
        </w:rPr>
      </w:pPr>
      <w:r w:rsidRPr="00276097">
        <w:rPr>
          <w:rFonts w:ascii="Verdana" w:hAnsi="Verdana"/>
          <w:snapToGrid w:val="0"/>
          <w:sz w:val="16"/>
          <w:szCs w:val="16"/>
          <w:lang w:val="gl-ES"/>
        </w:rPr>
        <w:fldChar w:fldCharType="begin">
          <w:ffData>
            <w:name w:val="Texto20"/>
            <w:enabled/>
            <w:calcOnExit w:val="0"/>
            <w:textInput>
              <w:type w:val="date"/>
            </w:textInput>
          </w:ffData>
        </w:fldChar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instrText xml:space="preserve"> FORMTEXT </w:instrText>
      </w:r>
      <w:r w:rsidRPr="00276097">
        <w:rPr>
          <w:rFonts w:ascii="Verdana" w:hAnsi="Verdana"/>
          <w:snapToGrid w:val="0"/>
          <w:sz w:val="16"/>
          <w:szCs w:val="16"/>
          <w:lang w:val="gl-ES"/>
        </w:rPr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fldChar w:fldCharType="separate"/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fldChar w:fldCharType="end"/>
      </w:r>
    </w:p>
    <w:p w:rsidR="005D1A09" w:rsidRPr="00276097" w:rsidRDefault="005D1A09" w:rsidP="009C5C9D">
      <w:pPr>
        <w:widowControl w:val="0"/>
        <w:spacing w:line="240" w:lineRule="auto"/>
        <w:ind w:left="3828" w:right="141" w:firstLine="1134"/>
        <w:rPr>
          <w:rFonts w:ascii="Verdana" w:hAnsi="Verdana"/>
          <w:snapToGrid w:val="0"/>
          <w:sz w:val="16"/>
          <w:szCs w:val="16"/>
          <w:lang w:val="gl-ES"/>
        </w:rPr>
      </w:pPr>
    </w:p>
    <w:p w:rsidR="005D1A09" w:rsidRPr="00276097" w:rsidRDefault="005D1A09" w:rsidP="009C5C9D">
      <w:pPr>
        <w:widowControl w:val="0"/>
        <w:spacing w:line="240" w:lineRule="auto"/>
        <w:ind w:left="3828" w:right="141" w:firstLine="1134"/>
        <w:rPr>
          <w:rFonts w:ascii="Verdana" w:hAnsi="Verdana"/>
          <w:snapToGrid w:val="0"/>
          <w:sz w:val="16"/>
          <w:szCs w:val="16"/>
          <w:lang w:val="gl-ES"/>
        </w:rPr>
      </w:pPr>
    </w:p>
    <w:p w:rsidR="005D1A09" w:rsidRPr="00276097" w:rsidRDefault="005D1A09" w:rsidP="009C5C9D">
      <w:pPr>
        <w:spacing w:line="240" w:lineRule="auto"/>
        <w:ind w:left="3828" w:right="461" w:firstLine="708"/>
        <w:rPr>
          <w:rFonts w:ascii="Verdana" w:hAnsi="Verdana"/>
          <w:snapToGrid w:val="0"/>
          <w:sz w:val="16"/>
          <w:szCs w:val="16"/>
          <w:lang w:val="gl-ES"/>
        </w:rPr>
      </w:pPr>
    </w:p>
    <w:p w:rsidR="005D1A09" w:rsidRPr="00276097" w:rsidRDefault="005D1A09" w:rsidP="009C5C9D">
      <w:pPr>
        <w:spacing w:line="240" w:lineRule="auto"/>
        <w:ind w:left="3828" w:right="461"/>
        <w:rPr>
          <w:b/>
          <w:imprint/>
          <w:lang w:val="gl-ES"/>
        </w:rPr>
      </w:pPr>
      <w:r w:rsidRPr="00276097">
        <w:rPr>
          <w:rFonts w:ascii="Verdana" w:hAnsi="Verdana"/>
          <w:snapToGrid w:val="0"/>
          <w:sz w:val="16"/>
          <w:szCs w:val="16"/>
          <w:lang w:val="gl-ES"/>
        </w:rPr>
        <w:t xml:space="preserve">Asdo.: D/Dª </w:t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instrText xml:space="preserve"> FORMTEXT </w:instrText>
      </w:r>
      <w:r w:rsidRPr="00276097">
        <w:rPr>
          <w:rFonts w:ascii="Verdana" w:hAnsi="Verdana"/>
          <w:snapToGrid w:val="0"/>
          <w:sz w:val="16"/>
          <w:szCs w:val="16"/>
          <w:lang w:val="gl-ES"/>
        </w:rPr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fldChar w:fldCharType="separate"/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Arial Unicode MS" w:eastAsia="Arial Unicode MS" w:hAnsi="Arial Unicode MS" w:cs="Arial Unicode MS" w:hint="eastAsia"/>
          <w:noProof/>
          <w:snapToGrid w:val="0"/>
          <w:sz w:val="16"/>
          <w:szCs w:val="16"/>
          <w:lang w:val="gl-ES"/>
        </w:rPr>
        <w:t> </w:t>
      </w:r>
      <w:r w:rsidRPr="00276097">
        <w:rPr>
          <w:rFonts w:ascii="Verdana" w:hAnsi="Verdana"/>
          <w:snapToGrid w:val="0"/>
          <w:sz w:val="16"/>
          <w:szCs w:val="16"/>
          <w:lang w:val="gl-ES"/>
        </w:rPr>
        <w:fldChar w:fldCharType="end"/>
      </w:r>
      <w:r w:rsidRPr="00276097">
        <w:rPr>
          <w:rFonts w:ascii="Verdana" w:hAnsi="Verdana"/>
          <w:snapToGrid w:val="0"/>
          <w:sz w:val="18"/>
          <w:szCs w:val="18"/>
          <w:lang w:val="gl-ES"/>
        </w:rPr>
        <w:tab/>
      </w:r>
    </w:p>
    <w:p w:rsidR="005D1A09" w:rsidRPr="00276097" w:rsidRDefault="005D1A09" w:rsidP="005D1A09">
      <w:pPr>
        <w:spacing w:line="240" w:lineRule="auto"/>
        <w:ind w:left="426"/>
        <w:jc w:val="right"/>
        <w:rPr>
          <w:b/>
          <w:imprint/>
          <w:lang w:val="gl-ES"/>
        </w:rPr>
      </w:pPr>
    </w:p>
    <w:p w:rsidR="005D1A09" w:rsidRPr="00276097" w:rsidRDefault="005D1A09" w:rsidP="005D1A09">
      <w:pPr>
        <w:spacing w:line="240" w:lineRule="auto"/>
        <w:ind w:right="141"/>
        <w:jc w:val="right"/>
        <w:rPr>
          <w:b/>
          <w:imprint/>
          <w:lang w:val="gl-ES"/>
        </w:rPr>
      </w:pPr>
    </w:p>
    <w:p w:rsidR="00D15091" w:rsidRPr="005D1A09" w:rsidRDefault="00D15091" w:rsidP="005D1A09"/>
    <w:sectPr w:rsidR="00D15091" w:rsidRPr="005D1A09" w:rsidSect="00DC2D9D">
      <w:headerReference w:type="default" r:id="rId8"/>
      <w:footerReference w:type="default" r:id="rId9"/>
      <w:pgSz w:w="11906" w:h="16838"/>
      <w:pgMar w:top="1701" w:right="1701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82" w:rsidRDefault="00797082" w:rsidP="007B4D71">
      <w:pPr>
        <w:spacing w:line="240" w:lineRule="auto"/>
      </w:pPr>
      <w:r>
        <w:separator/>
      </w:r>
    </w:p>
  </w:endnote>
  <w:endnote w:type="continuationSeparator" w:id="0">
    <w:p w:rsidR="00797082" w:rsidRDefault="00797082" w:rsidP="007B4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71" w:rsidRDefault="007B4D71" w:rsidP="00263236">
    <w:pPr>
      <w:pStyle w:val="Piedepgina"/>
      <w:spacing w:line="240" w:lineRule="auto"/>
      <w:jc w:val="center"/>
      <w:rPr>
        <w:rStyle w:val="Nmerodepgina"/>
        <w:rFonts w:ascii="Arial Narrow" w:hAnsi="Arial Narrow"/>
        <w:sz w:val="18"/>
      </w:rPr>
    </w:pPr>
    <w:r w:rsidRPr="00062AC0">
      <w:rPr>
        <w:rStyle w:val="Nmerodepgina"/>
        <w:rFonts w:ascii="Arial Narrow" w:hAnsi="Arial Narrow"/>
        <w:sz w:val="18"/>
      </w:rPr>
      <w:fldChar w:fldCharType="begin"/>
    </w:r>
    <w:r w:rsidRPr="00062AC0">
      <w:rPr>
        <w:rStyle w:val="Nmerodepgina"/>
        <w:rFonts w:ascii="Arial Narrow" w:hAnsi="Arial Narrow"/>
        <w:sz w:val="18"/>
      </w:rPr>
      <w:instrText xml:space="preserve"> PAGE </w:instrText>
    </w:r>
    <w:r w:rsidRPr="00062AC0">
      <w:rPr>
        <w:rStyle w:val="Nmerodepgina"/>
        <w:rFonts w:ascii="Arial Narrow" w:hAnsi="Arial Narrow"/>
        <w:sz w:val="18"/>
      </w:rPr>
      <w:fldChar w:fldCharType="separate"/>
    </w:r>
    <w:r w:rsidR="00BC5F66">
      <w:rPr>
        <w:rStyle w:val="Nmerodepgina"/>
        <w:rFonts w:ascii="Arial Narrow" w:hAnsi="Arial Narrow"/>
        <w:noProof/>
        <w:sz w:val="18"/>
      </w:rPr>
      <w:t>1</w:t>
    </w:r>
    <w:r w:rsidRPr="00062AC0">
      <w:rPr>
        <w:rStyle w:val="Nmerodepgina"/>
        <w:rFonts w:ascii="Arial Narrow" w:hAnsi="Arial Narrow"/>
        <w:sz w:val="18"/>
      </w:rPr>
      <w:fldChar w:fldCharType="end"/>
    </w:r>
    <w:r w:rsidRPr="00062AC0">
      <w:rPr>
        <w:rStyle w:val="Nmerodepgina"/>
        <w:rFonts w:ascii="Arial Narrow" w:hAnsi="Arial Narrow"/>
        <w:sz w:val="18"/>
      </w:rPr>
      <w:t xml:space="preserve"> - </w:t>
    </w:r>
    <w:r w:rsidRPr="00062AC0">
      <w:rPr>
        <w:rStyle w:val="Nmerodepgina"/>
        <w:rFonts w:ascii="Arial Narrow" w:hAnsi="Arial Narrow"/>
        <w:sz w:val="18"/>
      </w:rPr>
      <w:fldChar w:fldCharType="begin"/>
    </w:r>
    <w:r w:rsidRPr="00062AC0">
      <w:rPr>
        <w:rStyle w:val="Nmerodepgina"/>
        <w:rFonts w:ascii="Arial Narrow" w:hAnsi="Arial Narrow"/>
        <w:sz w:val="18"/>
      </w:rPr>
      <w:instrText xml:space="preserve"> NUMPAGES </w:instrText>
    </w:r>
    <w:r w:rsidRPr="00062AC0">
      <w:rPr>
        <w:rStyle w:val="Nmerodepgina"/>
        <w:rFonts w:ascii="Arial Narrow" w:hAnsi="Arial Narrow"/>
        <w:sz w:val="18"/>
      </w:rPr>
      <w:fldChar w:fldCharType="separate"/>
    </w:r>
    <w:r w:rsidR="00BC5F66">
      <w:rPr>
        <w:rStyle w:val="Nmerodepgina"/>
        <w:rFonts w:ascii="Arial Narrow" w:hAnsi="Arial Narrow"/>
        <w:noProof/>
        <w:sz w:val="18"/>
      </w:rPr>
      <w:t>1</w:t>
    </w:r>
    <w:r w:rsidRPr="00062AC0">
      <w:rPr>
        <w:rStyle w:val="Nmerodepgina"/>
        <w:rFonts w:ascii="Arial Narrow" w:hAnsi="Arial Narrow"/>
        <w:sz w:val="18"/>
      </w:rPr>
      <w:fldChar w:fldCharType="end"/>
    </w:r>
  </w:p>
  <w:p w:rsidR="007B4D71" w:rsidRPr="00062AC0" w:rsidRDefault="007B4D71" w:rsidP="00263236">
    <w:pPr>
      <w:pStyle w:val="Piedepgina"/>
      <w:jc w:val="center"/>
      <w:rPr>
        <w:rFonts w:ascii="Arial Narrow" w:hAnsi="Arial Narrow"/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82" w:rsidRDefault="00797082" w:rsidP="007B4D71">
      <w:pPr>
        <w:spacing w:line="240" w:lineRule="auto"/>
      </w:pPr>
      <w:r>
        <w:separator/>
      </w:r>
    </w:p>
  </w:footnote>
  <w:footnote w:type="continuationSeparator" w:id="0">
    <w:p w:rsidR="00797082" w:rsidRDefault="00797082" w:rsidP="007B4D71">
      <w:pPr>
        <w:spacing w:line="240" w:lineRule="auto"/>
      </w:pPr>
      <w:r>
        <w:continuationSeparator/>
      </w:r>
    </w:p>
  </w:footnote>
  <w:footnote w:id="1">
    <w:p w:rsidR="009C5C9D" w:rsidRPr="009C5C9D" w:rsidRDefault="009C5C9D">
      <w:pPr>
        <w:pStyle w:val="Textonotapie"/>
        <w:rPr>
          <w:rFonts w:ascii="Verdana" w:hAnsi="Verdana"/>
          <w:sz w:val="14"/>
          <w:szCs w:val="14"/>
          <w:lang w:val="es-ES"/>
        </w:rPr>
      </w:pPr>
      <w:r w:rsidRPr="009C5C9D">
        <w:rPr>
          <w:rStyle w:val="Refdenotaalpie"/>
          <w:rFonts w:ascii="Verdana" w:hAnsi="Verdana"/>
          <w:sz w:val="14"/>
          <w:szCs w:val="14"/>
        </w:rPr>
        <w:footnoteRef/>
      </w:r>
      <w:r w:rsidRPr="009C5C9D">
        <w:rPr>
          <w:rFonts w:ascii="Verdana" w:hAnsi="Verdana"/>
          <w:sz w:val="14"/>
          <w:szCs w:val="14"/>
        </w:rPr>
        <w:t xml:space="preserve"> </w:t>
      </w:r>
      <w:r w:rsidRPr="009C5C9D">
        <w:rPr>
          <w:rFonts w:ascii="Verdana" w:hAnsi="Verdana"/>
          <w:sz w:val="14"/>
          <w:szCs w:val="14"/>
          <w:lang w:val="es-ES"/>
        </w:rPr>
        <w:t>Marcar cunha X o que proceda.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426" w:type="dxa"/>
      <w:tblBorders>
        <w:top w:val="single" w:sz="4" w:space="0" w:color="auto"/>
      </w:tblBorders>
      <w:tblLayout w:type="fixed"/>
      <w:tblLook w:val="04A0"/>
    </w:tblPr>
    <w:tblGrid>
      <w:gridCol w:w="2553"/>
      <w:gridCol w:w="1275"/>
      <w:gridCol w:w="3402"/>
      <w:gridCol w:w="2410"/>
    </w:tblGrid>
    <w:tr w:rsidR="00746915" w:rsidRPr="008408E6" w:rsidTr="008408E6">
      <w:trPr>
        <w:trHeight w:val="1266"/>
      </w:trPr>
      <w:tc>
        <w:tcPr>
          <w:tcW w:w="2553" w:type="dxa"/>
          <w:shd w:val="clear" w:color="auto" w:fill="auto"/>
        </w:tcPr>
        <w:p w:rsidR="00746915" w:rsidRPr="008408E6" w:rsidRDefault="00746915" w:rsidP="008408E6">
          <w:pPr>
            <w:pStyle w:val="Enderezo"/>
            <w:ind w:left="0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 xml:space="preserve">                                                                  </w:t>
          </w:r>
        </w:p>
        <w:p w:rsidR="00746915" w:rsidRPr="008408E6" w:rsidRDefault="00BC5F66" w:rsidP="008408E6">
          <w:pPr>
            <w:pStyle w:val="Enderezo"/>
            <w:ind w:left="0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noProof/>
              <w:szCs w:val="16"/>
              <w:lang w:val="gl-ES" w:eastAsia="gl-ES"/>
            </w:rPr>
            <w:drawing>
              <wp:inline distT="0" distB="0" distL="0" distR="0">
                <wp:extent cx="1495425" cy="257175"/>
                <wp:effectExtent l="19050" t="0" r="9525" b="0"/>
                <wp:docPr id="1" name="Imagen 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46915" w:rsidRPr="008408E6" w:rsidRDefault="00746915" w:rsidP="008408E6">
          <w:pPr>
            <w:pStyle w:val="Enderezo"/>
            <w:ind w:left="0" w:firstLine="708"/>
            <w:rPr>
              <w:rFonts w:ascii="Arial" w:hAnsi="Arial" w:cs="Arial"/>
              <w:szCs w:val="16"/>
            </w:rPr>
          </w:pPr>
        </w:p>
      </w:tc>
      <w:tc>
        <w:tcPr>
          <w:tcW w:w="127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746915" w:rsidRPr="008408E6" w:rsidRDefault="00746915" w:rsidP="008408E6">
          <w:pPr>
            <w:pStyle w:val="Enderezo"/>
            <w:ind w:left="0"/>
            <w:rPr>
              <w:rFonts w:ascii="Arial" w:hAnsi="Arial" w:cs="Arial"/>
              <w:szCs w:val="16"/>
            </w:rPr>
          </w:pPr>
        </w:p>
        <w:p w:rsidR="00746915" w:rsidRPr="008408E6" w:rsidRDefault="00746915" w:rsidP="008408E6">
          <w:pPr>
            <w:pStyle w:val="Enderezo"/>
            <w:ind w:left="0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>Unidade</w:t>
          </w:r>
        </w:p>
        <w:p w:rsidR="00746915" w:rsidRPr="008408E6" w:rsidRDefault="00746915" w:rsidP="008408E6">
          <w:pPr>
            <w:pStyle w:val="Enderezo"/>
            <w:ind w:left="0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>de Servizos Xerais</w:t>
          </w:r>
        </w:p>
      </w:tc>
      <w:tc>
        <w:tcPr>
          <w:tcW w:w="340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746915" w:rsidRPr="008408E6" w:rsidRDefault="00746915" w:rsidP="008408E6">
          <w:pPr>
            <w:pStyle w:val="Enderezo"/>
            <w:ind w:left="0"/>
            <w:rPr>
              <w:rFonts w:ascii="Arial" w:hAnsi="Arial" w:cs="Arial"/>
              <w:szCs w:val="16"/>
            </w:rPr>
          </w:pPr>
        </w:p>
        <w:p w:rsidR="00746915" w:rsidRPr="008408E6" w:rsidRDefault="00746915" w:rsidP="00746915">
          <w:pPr>
            <w:pStyle w:val="Enderezo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>Edificio Isaac Newton</w:t>
          </w:r>
          <w:r w:rsidRPr="008408E6">
            <w:rPr>
              <w:rFonts w:ascii="Arial" w:hAnsi="Arial" w:cs="Arial"/>
              <w:szCs w:val="16"/>
            </w:rPr>
            <w:br/>
            <w:t xml:space="preserve">Campus Lagoas – Marcosende s/n. </w:t>
          </w:r>
        </w:p>
        <w:p w:rsidR="00746915" w:rsidRPr="008408E6" w:rsidRDefault="00746915" w:rsidP="00746915">
          <w:pPr>
            <w:pStyle w:val="Enderezo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>36310 Vigo.</w:t>
          </w: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746915" w:rsidRPr="008408E6" w:rsidRDefault="00746915" w:rsidP="00746915">
          <w:pPr>
            <w:pStyle w:val="Enderezo"/>
            <w:rPr>
              <w:rFonts w:ascii="Arial" w:hAnsi="Arial" w:cs="Arial"/>
              <w:szCs w:val="16"/>
            </w:rPr>
          </w:pPr>
        </w:p>
        <w:p w:rsidR="00746915" w:rsidRPr="008408E6" w:rsidRDefault="00746915" w:rsidP="00746915">
          <w:pPr>
            <w:pStyle w:val="Enderezo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 xml:space="preserve">Tel. 986 811 969 </w:t>
          </w:r>
        </w:p>
        <w:p w:rsidR="00746915" w:rsidRPr="008408E6" w:rsidRDefault="00746915" w:rsidP="00746915">
          <w:pPr>
            <w:pStyle w:val="Enderezo"/>
            <w:rPr>
              <w:rFonts w:ascii="Arial" w:hAnsi="Arial" w:cs="Arial"/>
              <w:szCs w:val="16"/>
            </w:rPr>
          </w:pPr>
          <w:r w:rsidRPr="008408E6">
            <w:rPr>
              <w:rFonts w:ascii="Arial" w:hAnsi="Arial" w:cs="Arial"/>
              <w:szCs w:val="16"/>
            </w:rPr>
            <w:t xml:space="preserve">       986 813 555   </w:t>
          </w:r>
          <w:r w:rsidRPr="008408E6">
            <w:rPr>
              <w:rFonts w:ascii="Arial" w:hAnsi="Arial" w:cs="Arial"/>
              <w:szCs w:val="16"/>
              <w:u w:val="single"/>
            </w:rPr>
            <w:t>servizosxerais@uvigo.es</w:t>
          </w:r>
        </w:p>
      </w:tc>
    </w:tr>
  </w:tbl>
  <w:p w:rsidR="007B4D71" w:rsidRDefault="007B4D71" w:rsidP="00263236">
    <w:pPr>
      <w:pStyle w:val="Encabezado"/>
      <w:ind w:lef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3"/>
    <w:multiLevelType w:val="hybridMultilevel"/>
    <w:tmpl w:val="1228C9D4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6370FBE"/>
    <w:multiLevelType w:val="hybridMultilevel"/>
    <w:tmpl w:val="3ABEDF0C"/>
    <w:lvl w:ilvl="0" w:tplc="6E34288C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">
    <w:nsid w:val="0E520DC9"/>
    <w:multiLevelType w:val="multilevel"/>
    <w:tmpl w:val="822EA5B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75"/>
        </w:tabs>
        <w:ind w:left="4375" w:hanging="360"/>
      </w:pPr>
      <w:rPr>
        <w:rFonts w:cs="Times New Roman"/>
      </w:rPr>
    </w:lvl>
  </w:abstractNum>
  <w:abstractNum w:abstractNumId="3">
    <w:nsid w:val="77CC1393"/>
    <w:multiLevelType w:val="hybridMultilevel"/>
    <w:tmpl w:val="3FF61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4D71"/>
    <w:rsid w:val="000312C1"/>
    <w:rsid w:val="00033BCE"/>
    <w:rsid w:val="00064196"/>
    <w:rsid w:val="0012054A"/>
    <w:rsid w:val="00193BE9"/>
    <w:rsid w:val="0021365C"/>
    <w:rsid w:val="00263236"/>
    <w:rsid w:val="002A5517"/>
    <w:rsid w:val="00402440"/>
    <w:rsid w:val="004E1A99"/>
    <w:rsid w:val="005271DA"/>
    <w:rsid w:val="00536D38"/>
    <w:rsid w:val="005621E7"/>
    <w:rsid w:val="005A4BBC"/>
    <w:rsid w:val="005D1A09"/>
    <w:rsid w:val="005F4E46"/>
    <w:rsid w:val="0062491D"/>
    <w:rsid w:val="00666BED"/>
    <w:rsid w:val="006A4015"/>
    <w:rsid w:val="00727166"/>
    <w:rsid w:val="00746915"/>
    <w:rsid w:val="00770873"/>
    <w:rsid w:val="00797082"/>
    <w:rsid w:val="007A65C7"/>
    <w:rsid w:val="007B4D71"/>
    <w:rsid w:val="008408E6"/>
    <w:rsid w:val="008F59E0"/>
    <w:rsid w:val="008F6AD2"/>
    <w:rsid w:val="009B7C82"/>
    <w:rsid w:val="009C5C9D"/>
    <w:rsid w:val="00A0501B"/>
    <w:rsid w:val="00A452EB"/>
    <w:rsid w:val="00A4743A"/>
    <w:rsid w:val="00A558D4"/>
    <w:rsid w:val="00BC1640"/>
    <w:rsid w:val="00BC5F66"/>
    <w:rsid w:val="00CE6ED5"/>
    <w:rsid w:val="00D15091"/>
    <w:rsid w:val="00D93A81"/>
    <w:rsid w:val="00D95B7E"/>
    <w:rsid w:val="00DC123A"/>
    <w:rsid w:val="00DC2D9D"/>
    <w:rsid w:val="00E81EB8"/>
    <w:rsid w:val="00EC6915"/>
    <w:rsid w:val="00ED4902"/>
    <w:rsid w:val="00F5289D"/>
    <w:rsid w:val="00F5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71"/>
    <w:pPr>
      <w:spacing w:line="48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4D71"/>
    <w:pPr>
      <w:keepNext/>
      <w:spacing w:line="240" w:lineRule="auto"/>
      <w:outlineLvl w:val="0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4D7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B4D7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7B4D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B4D7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rsid w:val="007B4D7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B4D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B4D7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stndar">
    <w:name w:val="Estándar"/>
    <w:rsid w:val="007B4D71"/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notapie">
    <w:name w:val="footnote text"/>
    <w:aliases w:val=" Car"/>
    <w:basedOn w:val="Normal"/>
    <w:link w:val="TextonotapieCar"/>
    <w:semiHidden/>
    <w:rsid w:val="007B4D71"/>
    <w:rPr>
      <w:sz w:val="20"/>
      <w:szCs w:val="20"/>
    </w:rPr>
  </w:style>
  <w:style w:type="character" w:customStyle="1" w:styleId="TextonotapieCar">
    <w:name w:val="Texto nota pie Car"/>
    <w:aliases w:val=" Car Car, Car Car1"/>
    <w:link w:val="Textonotapie"/>
    <w:semiHidden/>
    <w:rsid w:val="007B4D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7B4D71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D7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4D71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4Car">
    <w:name w:val="Título 4 Car"/>
    <w:link w:val="Ttulo4"/>
    <w:uiPriority w:val="9"/>
    <w:semiHidden/>
    <w:rsid w:val="007B4D7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365C"/>
    <w:pPr>
      <w:spacing w:line="240" w:lineRule="auto"/>
      <w:ind w:firstLine="709"/>
      <w:jc w:val="both"/>
    </w:pPr>
    <w:rPr>
      <w:lang/>
    </w:rPr>
  </w:style>
  <w:style w:type="character" w:customStyle="1" w:styleId="SangradetextonormalCar">
    <w:name w:val="Sangría de texto normal Car"/>
    <w:link w:val="Sangradetextonormal"/>
    <w:rsid w:val="0021365C"/>
    <w:rPr>
      <w:rFonts w:ascii="Times New Roman" w:eastAsia="Times New Roman" w:hAnsi="Times New Roman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21365C"/>
    <w:pPr>
      <w:widowControl w:val="0"/>
      <w:spacing w:after="240" w:line="240" w:lineRule="auto"/>
      <w:ind w:firstLine="720"/>
      <w:jc w:val="both"/>
    </w:pPr>
    <w:rPr>
      <w:sz w:val="22"/>
      <w:szCs w:val="22"/>
      <w:lang/>
    </w:rPr>
  </w:style>
  <w:style w:type="character" w:customStyle="1" w:styleId="Sangra2detindependienteCar">
    <w:name w:val="Sangría 2 de t. independiente Car"/>
    <w:link w:val="Sangra2detindependiente"/>
    <w:rsid w:val="0021365C"/>
    <w:rPr>
      <w:rFonts w:ascii="Times New Roman" w:eastAsia="Times New Roman" w:hAnsi="Times New Roman"/>
      <w:sz w:val="22"/>
      <w:szCs w:val="22"/>
    </w:rPr>
  </w:style>
  <w:style w:type="paragraph" w:customStyle="1" w:styleId="Enderezo">
    <w:name w:val="Enderezo"/>
    <w:basedOn w:val="Normal"/>
    <w:link w:val="EnderezoCar"/>
    <w:autoRedefine/>
    <w:qFormat/>
    <w:rsid w:val="008F6AD2"/>
    <w:pPr>
      <w:tabs>
        <w:tab w:val="left" w:pos="429"/>
        <w:tab w:val="center" w:pos="4252"/>
        <w:tab w:val="right" w:pos="8504"/>
        <w:tab w:val="right" w:pos="9674"/>
      </w:tabs>
      <w:spacing w:before="60" w:after="120" w:line="240" w:lineRule="auto"/>
      <w:ind w:left="-102"/>
      <w:contextualSpacing/>
    </w:pPr>
    <w:rPr>
      <w:rFonts w:eastAsia="Cambria"/>
      <w:color w:val="000000"/>
      <w:sz w:val="16"/>
    </w:rPr>
  </w:style>
  <w:style w:type="character" w:customStyle="1" w:styleId="EnderezoCar">
    <w:name w:val="Enderezo Car"/>
    <w:link w:val="Enderezo"/>
    <w:rsid w:val="008F6AD2"/>
    <w:rPr>
      <w:rFonts w:ascii="Times New Roman" w:eastAsia="Cambria" w:hAnsi="Times New Roman"/>
      <w:color w:val="000000"/>
      <w:sz w:val="16"/>
      <w:szCs w:val="24"/>
      <w:lang w:val="es-ES_tradnl"/>
    </w:rPr>
  </w:style>
  <w:style w:type="table" w:styleId="Tablaconcuadrcula">
    <w:name w:val="Table Grid"/>
    <w:basedOn w:val="Tablanormal"/>
    <w:uiPriority w:val="39"/>
    <w:rsid w:val="008F6A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AEAA-1754-40B2-BA87-D5A29C4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contrat03</dc:creator>
  <cp:lastModifiedBy>Icia &amp; Alba</cp:lastModifiedBy>
  <cp:revision>2</cp:revision>
  <cp:lastPrinted>2018-04-16T06:17:00Z</cp:lastPrinted>
  <dcterms:created xsi:type="dcterms:W3CDTF">2020-05-15T07:58:00Z</dcterms:created>
  <dcterms:modified xsi:type="dcterms:W3CDTF">2020-05-15T07:58:00Z</dcterms:modified>
</cp:coreProperties>
</file>