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DC" w:rsidRPr="00897BC7" w:rsidRDefault="00284F26" w:rsidP="008118F1">
      <w:pPr>
        <w:pStyle w:val="Ttulo1"/>
        <w:tabs>
          <w:tab w:val="left" w:pos="10348"/>
        </w:tabs>
        <w:spacing w:before="98" w:line="360" w:lineRule="auto"/>
        <w:ind w:left="142" w:right="0"/>
        <w:jc w:val="both"/>
        <w:rPr>
          <w:rFonts w:ascii="ITC New Baskerville SC" w:hAnsi="ITC New Baskerville SC"/>
          <w:sz w:val="24"/>
        </w:rPr>
      </w:pPr>
      <w:bookmarkStart w:id="0" w:name="_GoBack"/>
      <w:bookmarkEnd w:id="0"/>
      <w:r w:rsidRPr="00897BC7">
        <w:rPr>
          <w:rFonts w:ascii="ITC New Baskerville SC" w:hAnsi="ITC New Baskerville SC"/>
          <w:sz w:val="24"/>
        </w:rPr>
        <w:t>CONVENIO</w:t>
      </w:r>
      <w:r w:rsidRPr="00897BC7">
        <w:rPr>
          <w:rFonts w:ascii="ITC New Baskerville SC" w:hAnsi="ITC New Baskerville SC"/>
          <w:spacing w:val="-3"/>
          <w:sz w:val="24"/>
        </w:rPr>
        <w:t xml:space="preserve"> </w:t>
      </w:r>
      <w:r w:rsidRPr="00897BC7">
        <w:rPr>
          <w:rFonts w:ascii="ITC New Baskerville SC" w:hAnsi="ITC New Baskerville SC"/>
          <w:sz w:val="24"/>
        </w:rPr>
        <w:t>DE</w:t>
      </w:r>
      <w:r w:rsidRPr="00897BC7">
        <w:rPr>
          <w:rFonts w:ascii="ITC New Baskerville SC" w:hAnsi="ITC New Baskerville SC"/>
          <w:spacing w:val="-3"/>
          <w:sz w:val="24"/>
        </w:rPr>
        <w:t xml:space="preserve"> </w:t>
      </w:r>
      <w:r w:rsidRPr="00897BC7">
        <w:rPr>
          <w:rFonts w:ascii="ITC New Baskerville SC" w:hAnsi="ITC New Baskerville SC"/>
          <w:sz w:val="24"/>
        </w:rPr>
        <w:t>COOPERACIÓN</w:t>
      </w:r>
      <w:r w:rsidRPr="00897BC7">
        <w:rPr>
          <w:rFonts w:ascii="ITC New Baskerville SC" w:hAnsi="ITC New Baskerville SC"/>
          <w:spacing w:val="-4"/>
          <w:sz w:val="24"/>
        </w:rPr>
        <w:t xml:space="preserve"> </w:t>
      </w:r>
      <w:r w:rsidRPr="00897BC7">
        <w:rPr>
          <w:rFonts w:ascii="ITC New Baskerville SC" w:hAnsi="ITC New Baskerville SC"/>
          <w:sz w:val="24"/>
        </w:rPr>
        <w:t>EDUCATIVA</w:t>
      </w:r>
      <w:r w:rsidRPr="00897BC7">
        <w:rPr>
          <w:rFonts w:ascii="ITC New Baskerville SC" w:hAnsi="ITC New Baskerville SC"/>
          <w:spacing w:val="-4"/>
          <w:sz w:val="24"/>
        </w:rPr>
        <w:t xml:space="preserve"> </w:t>
      </w:r>
      <w:r w:rsidRPr="00897BC7">
        <w:rPr>
          <w:rFonts w:ascii="ITC New Baskerville SC" w:hAnsi="ITC New Baskerville SC"/>
          <w:sz w:val="24"/>
        </w:rPr>
        <w:t>ENTRE</w:t>
      </w:r>
      <w:r w:rsidRPr="00897BC7">
        <w:rPr>
          <w:rFonts w:ascii="ITC New Baskerville SC" w:hAnsi="ITC New Baskerville SC"/>
          <w:spacing w:val="-3"/>
          <w:sz w:val="24"/>
        </w:rPr>
        <w:t xml:space="preserve"> </w:t>
      </w:r>
      <w:r w:rsidR="00D564DC" w:rsidRPr="00897BC7">
        <w:rPr>
          <w:rFonts w:ascii="ITC New Baskerville SC" w:hAnsi="ITC New Baskerville SC"/>
          <w:sz w:val="24"/>
        </w:rPr>
        <w:t>A</w:t>
      </w:r>
      <w:r w:rsidRPr="00897BC7">
        <w:rPr>
          <w:rFonts w:ascii="ITC New Baskerville SC" w:hAnsi="ITC New Baskerville SC"/>
          <w:spacing w:val="-2"/>
          <w:sz w:val="24"/>
        </w:rPr>
        <w:t xml:space="preserve"> </w:t>
      </w:r>
      <w:r w:rsidR="00347B83">
        <w:rPr>
          <w:rFonts w:ascii="ITC New Baskerville SC" w:hAnsi="ITC New Baskerville SC"/>
          <w:sz w:val="24"/>
        </w:rPr>
        <w:t>UNIVERSIDADE DE VIGO</w:t>
      </w:r>
      <w:r w:rsidRPr="00897BC7">
        <w:rPr>
          <w:rFonts w:ascii="ITC New Baskerville SC" w:hAnsi="ITC New Baskerville SC"/>
          <w:spacing w:val="-3"/>
          <w:sz w:val="24"/>
        </w:rPr>
        <w:t xml:space="preserve"> </w:t>
      </w:r>
      <w:r w:rsidR="00D564DC" w:rsidRPr="00897BC7">
        <w:rPr>
          <w:rFonts w:ascii="ITC New Baskerville SC" w:hAnsi="ITC New Baskerville SC"/>
          <w:sz w:val="24"/>
        </w:rPr>
        <w:t>E</w:t>
      </w:r>
      <w:r w:rsidRPr="00897BC7">
        <w:rPr>
          <w:rFonts w:ascii="ITC New Baskerville SC" w:hAnsi="ITC New Baskerville SC"/>
          <w:sz w:val="24"/>
        </w:rPr>
        <w:t xml:space="preserve"> </w:t>
      </w:r>
      <w:r w:rsidR="008118F1">
        <w:rPr>
          <w:rFonts w:ascii="ITC New Baskerville SC" w:hAnsi="ITC New Baskerville SC"/>
          <w:w w:val="99"/>
          <w:sz w:val="24"/>
          <w:u w:val="single"/>
        </w:rPr>
        <w:t xml:space="preserve">___________________________________________ </w:t>
      </w:r>
      <w:r w:rsidR="008F2CB7" w:rsidRPr="00897BC7">
        <w:rPr>
          <w:rFonts w:ascii="ITC New Baskerville SC" w:hAnsi="ITC New Baskerville SC"/>
          <w:sz w:val="24"/>
        </w:rPr>
        <w:t>PARA REALIZA</w:t>
      </w:r>
      <w:r w:rsidR="00E1344F" w:rsidRPr="00897BC7">
        <w:rPr>
          <w:rFonts w:ascii="ITC New Baskerville SC" w:hAnsi="ITC New Baskerville SC"/>
          <w:sz w:val="24"/>
        </w:rPr>
        <w:t>R</w:t>
      </w:r>
      <w:r w:rsidR="008F2CB7" w:rsidRPr="00897BC7">
        <w:rPr>
          <w:rFonts w:ascii="ITC New Baskerville SC" w:hAnsi="ITC New Baskerville SC"/>
          <w:sz w:val="24"/>
        </w:rPr>
        <w:t xml:space="preserve"> PRÁCTICAS ACADÉMICAS EXTERNAS</w:t>
      </w:r>
    </w:p>
    <w:p w:rsidR="00E1344F" w:rsidRPr="00677A8F" w:rsidRDefault="00E1344F" w:rsidP="00897BC7">
      <w:pPr>
        <w:pStyle w:val="Ttulo1"/>
        <w:tabs>
          <w:tab w:val="left" w:pos="9572"/>
        </w:tabs>
        <w:spacing w:before="98" w:line="360" w:lineRule="auto"/>
        <w:ind w:left="0" w:right="0"/>
        <w:jc w:val="left"/>
        <w:rPr>
          <w:rFonts w:ascii="ITC New Baskerville SC" w:hAnsi="ITC New Baskerville SC"/>
        </w:rPr>
      </w:pPr>
      <w:r w:rsidRPr="00677A8F">
        <w:rPr>
          <w:rFonts w:ascii="ITC New Baskerville SC" w:hAnsi="ITC New Baskerville SC"/>
          <w:b w:val="0"/>
          <w:bCs w:val="0"/>
        </w:rPr>
        <w:t xml:space="preserve">  </w:t>
      </w:r>
    </w:p>
    <w:p w:rsidR="006B03C6" w:rsidRPr="00677A8F" w:rsidRDefault="00E1344F" w:rsidP="00897BC7">
      <w:pPr>
        <w:pStyle w:val="Ttulo1"/>
        <w:spacing w:before="192" w:line="360" w:lineRule="auto"/>
        <w:ind w:left="0"/>
        <w:jc w:val="left"/>
        <w:rPr>
          <w:rFonts w:ascii="ITC New Baskerville SC" w:hAnsi="ITC New Baskerville SC"/>
        </w:rPr>
      </w:pPr>
      <w:r w:rsidRPr="00677A8F">
        <w:rPr>
          <w:rFonts w:ascii="ITC New Baskerville SC" w:hAnsi="ITC New Baskerville SC"/>
        </w:rPr>
        <w:t xml:space="preserve">  </w:t>
      </w:r>
      <w:r w:rsidR="00284F26" w:rsidRPr="00677A8F">
        <w:rPr>
          <w:rFonts w:ascii="ITC New Baskerville SC" w:hAnsi="ITC New Baskerville SC"/>
        </w:rPr>
        <w:t>RE</w:t>
      </w:r>
      <w:r w:rsidRPr="00897BC7">
        <w:rPr>
          <w:rFonts w:ascii="ITC New Baskerville SC" w:hAnsi="ITC New Baskerville SC"/>
        </w:rPr>
        <w:t>ÚNENSE:</w:t>
      </w:r>
    </w:p>
    <w:p w:rsidR="00D564DC" w:rsidRPr="00677A8F" w:rsidRDefault="00D564DC" w:rsidP="00897BC7">
      <w:pPr>
        <w:pStyle w:val="Textoindependiente"/>
        <w:tabs>
          <w:tab w:val="left" w:pos="5235"/>
        </w:tabs>
        <w:spacing w:before="81" w:after="120" w:line="360" w:lineRule="auto"/>
        <w:ind w:left="108"/>
        <w:rPr>
          <w:rFonts w:ascii="ITC New Baskerville Roman" w:hAnsi="ITC New Baskerville Roman"/>
        </w:rPr>
      </w:pPr>
      <w:r w:rsidRPr="00677A8F">
        <w:rPr>
          <w:rFonts w:ascii="ITC New Baskerville Roman" w:hAnsi="ITC New Baskerville Roman"/>
        </w:rPr>
        <w:t xml:space="preserve">Dunha </w:t>
      </w:r>
      <w:r w:rsidR="00E1344F" w:rsidRPr="00677A8F">
        <w:rPr>
          <w:rFonts w:ascii="ITC New Baskerville Roman" w:hAnsi="ITC New Baskerville Roman"/>
        </w:rPr>
        <w:t>banda</w:t>
      </w:r>
      <w:r w:rsidRPr="00677A8F">
        <w:rPr>
          <w:rFonts w:ascii="ITC New Baskerville Roman" w:hAnsi="ITC New Baskerville Roman"/>
        </w:rPr>
        <w:t xml:space="preserve">, Manuel </w:t>
      </w:r>
      <w:proofErr w:type="spellStart"/>
      <w:r w:rsidRPr="00677A8F">
        <w:rPr>
          <w:rFonts w:ascii="ITC New Baskerville Roman" w:hAnsi="ITC New Baskerville Roman"/>
        </w:rPr>
        <w:t>Joaqu</w:t>
      </w:r>
      <w:r w:rsidR="008F2CB7" w:rsidRPr="00677A8F">
        <w:rPr>
          <w:rFonts w:ascii="ITC New Baskerville Roman" w:hAnsi="ITC New Baskerville Roman"/>
        </w:rPr>
        <w:t>í</w:t>
      </w:r>
      <w:r w:rsidRPr="00677A8F">
        <w:rPr>
          <w:rFonts w:ascii="ITC New Baskerville Roman" w:hAnsi="ITC New Baskerville Roman"/>
        </w:rPr>
        <w:t>n</w:t>
      </w:r>
      <w:proofErr w:type="spellEnd"/>
      <w:r w:rsidRPr="00677A8F">
        <w:rPr>
          <w:rFonts w:ascii="ITC New Baskerville Roman" w:hAnsi="ITC New Baskerville Roman"/>
        </w:rPr>
        <w:t xml:space="preserve"> </w:t>
      </w:r>
      <w:proofErr w:type="spellStart"/>
      <w:r w:rsidRPr="00677A8F">
        <w:rPr>
          <w:rFonts w:ascii="ITC New Baskerville Roman" w:hAnsi="ITC New Baskerville Roman"/>
        </w:rPr>
        <w:t>Reigosa</w:t>
      </w:r>
      <w:proofErr w:type="spellEnd"/>
      <w:r w:rsidRPr="00677A8F">
        <w:rPr>
          <w:rFonts w:ascii="ITC New Baskerville Roman" w:hAnsi="ITC New Baskerville Roman"/>
        </w:rPr>
        <w:t xml:space="preserve"> </w:t>
      </w:r>
      <w:proofErr w:type="spellStart"/>
      <w:r w:rsidRPr="00677A8F">
        <w:rPr>
          <w:rFonts w:ascii="ITC New Baskerville Roman" w:hAnsi="ITC New Baskerville Roman"/>
        </w:rPr>
        <w:t>Roger</w:t>
      </w:r>
      <w:proofErr w:type="spellEnd"/>
      <w:r w:rsidRPr="00677A8F">
        <w:rPr>
          <w:rFonts w:ascii="ITC New Baskerville Roman" w:hAnsi="ITC New Baskerville Roman"/>
        </w:rPr>
        <w:t xml:space="preserve">, </w:t>
      </w:r>
      <w:r w:rsidR="00E1344F" w:rsidRPr="00677A8F">
        <w:rPr>
          <w:rFonts w:ascii="ITC New Baskerville Roman" w:hAnsi="ITC New Baskerville Roman"/>
        </w:rPr>
        <w:t>r</w:t>
      </w:r>
      <w:r w:rsidRPr="00677A8F">
        <w:rPr>
          <w:rFonts w:ascii="ITC New Baskerville Roman" w:hAnsi="ITC New Baskerville Roman"/>
        </w:rPr>
        <w:t xml:space="preserve">eitor da Universidade de Vigo, nomeado segundo o Decreto da </w:t>
      </w:r>
      <w:r w:rsidR="00E1344F" w:rsidRPr="00677A8F">
        <w:rPr>
          <w:rFonts w:ascii="ITC New Baskerville Roman" w:hAnsi="ITC New Baskerville Roman"/>
        </w:rPr>
        <w:t>c</w:t>
      </w:r>
      <w:r w:rsidRPr="00677A8F">
        <w:rPr>
          <w:rFonts w:ascii="ITC New Baskerville Roman" w:hAnsi="ITC New Baskerville Roman"/>
        </w:rPr>
        <w:t xml:space="preserve">omunidade </w:t>
      </w:r>
      <w:r w:rsidR="00E1344F" w:rsidRPr="00677A8F">
        <w:rPr>
          <w:rFonts w:ascii="ITC New Baskerville Roman" w:hAnsi="ITC New Baskerville Roman"/>
        </w:rPr>
        <w:t>a</w:t>
      </w:r>
      <w:r w:rsidR="008F2CB7" w:rsidRPr="00677A8F">
        <w:rPr>
          <w:rFonts w:ascii="ITC New Baskerville Roman" w:hAnsi="ITC New Baskerville Roman"/>
        </w:rPr>
        <w:t>utónoma</w:t>
      </w:r>
      <w:r w:rsidR="00E367E2">
        <w:rPr>
          <w:rFonts w:ascii="ITC New Baskerville Roman" w:hAnsi="ITC New Baskerville Roman"/>
        </w:rPr>
        <w:t xml:space="preserve"> de Galicia 110/2022, do 9</w:t>
      </w:r>
      <w:r w:rsidRPr="00677A8F">
        <w:rPr>
          <w:rFonts w:ascii="ITC New Baskerville Roman" w:hAnsi="ITC New Baskerville Roman"/>
        </w:rPr>
        <w:t xml:space="preserve"> de </w:t>
      </w:r>
      <w:r w:rsidR="006E1186">
        <w:rPr>
          <w:rFonts w:ascii="ITC New Baskerville Roman" w:hAnsi="ITC New Baskerville Roman"/>
        </w:rPr>
        <w:t>xuño</w:t>
      </w:r>
      <w:r w:rsidRPr="00677A8F">
        <w:rPr>
          <w:rFonts w:ascii="ITC New Baskerville Roman" w:hAnsi="ITC New Baskerville Roman"/>
        </w:rPr>
        <w:t xml:space="preserve">, publicado no </w:t>
      </w:r>
      <w:r w:rsidRPr="00897BC7">
        <w:rPr>
          <w:rFonts w:ascii="ITC New Baskerville Roman" w:hAnsi="ITC New Baskerville Roman"/>
          <w:i/>
        </w:rPr>
        <w:t>Diario Oficial de Galicia</w:t>
      </w:r>
      <w:r w:rsidRPr="00677A8F">
        <w:rPr>
          <w:rFonts w:ascii="ITC New Baskerville Roman" w:hAnsi="ITC New Baskerville Roman"/>
        </w:rPr>
        <w:t xml:space="preserve"> (DOG) n</w:t>
      </w:r>
      <w:r w:rsidR="00E1344F" w:rsidRPr="00677A8F">
        <w:rPr>
          <w:rFonts w:ascii="ITC New Baskerville Roman" w:hAnsi="ITC New Baskerville Roman"/>
        </w:rPr>
        <w:t>úm.</w:t>
      </w:r>
      <w:r w:rsidR="00E367E2">
        <w:rPr>
          <w:rFonts w:ascii="ITC New Baskerville Roman" w:hAnsi="ITC New Baskerville Roman"/>
        </w:rPr>
        <w:t xml:space="preserve"> 117</w:t>
      </w:r>
      <w:r w:rsidRPr="00677A8F">
        <w:rPr>
          <w:rFonts w:ascii="ITC New Baskerville Roman" w:hAnsi="ITC New Baskerville Roman"/>
        </w:rPr>
        <w:t xml:space="preserve">, do </w:t>
      </w:r>
      <w:r w:rsidR="00E367E2">
        <w:rPr>
          <w:rFonts w:ascii="ITC New Baskerville Roman" w:hAnsi="ITC New Baskerville Roman"/>
        </w:rPr>
        <w:t>20</w:t>
      </w:r>
      <w:r w:rsidRPr="00677A8F">
        <w:rPr>
          <w:rFonts w:ascii="ITC New Baskerville Roman" w:hAnsi="ITC New Baskerville Roman"/>
        </w:rPr>
        <w:t xml:space="preserve"> de xu</w:t>
      </w:r>
      <w:r w:rsidR="008F2CB7" w:rsidRPr="00677A8F">
        <w:rPr>
          <w:rFonts w:ascii="ITC New Baskerville Roman" w:hAnsi="ITC New Baskerville Roman"/>
        </w:rPr>
        <w:t>ñ</w:t>
      </w:r>
      <w:r w:rsidRPr="00677A8F">
        <w:rPr>
          <w:rFonts w:ascii="ITC New Baskerville Roman" w:hAnsi="ITC New Baskerville Roman"/>
        </w:rPr>
        <w:t>o, de acordo coas competencias que lle outorga o artigo 20 da Lei org</w:t>
      </w:r>
      <w:r w:rsidR="008F2CB7" w:rsidRPr="00677A8F">
        <w:rPr>
          <w:rFonts w:ascii="ITC New Baskerville Roman" w:hAnsi="ITC New Baskerville Roman"/>
        </w:rPr>
        <w:t>á</w:t>
      </w:r>
      <w:r w:rsidRPr="00677A8F">
        <w:rPr>
          <w:rFonts w:ascii="ITC New Baskerville Roman" w:hAnsi="ITC New Baskerville Roman"/>
        </w:rPr>
        <w:t xml:space="preserve">nica 6/2001, do 21 de decembro, de </w:t>
      </w:r>
      <w:r w:rsidR="00E1344F" w:rsidRPr="00677A8F">
        <w:rPr>
          <w:rFonts w:ascii="ITC New Baskerville Roman" w:hAnsi="ITC New Baskerville Roman"/>
        </w:rPr>
        <w:t>u</w:t>
      </w:r>
      <w:r w:rsidRPr="00677A8F">
        <w:rPr>
          <w:rFonts w:ascii="ITC New Baskerville Roman" w:hAnsi="ITC New Baskerville Roman"/>
        </w:rPr>
        <w:t>niversidades, e o artigo 29 dos Estatutos da Universidade de Vigo, aprobados polo Decreto 13/2019, do 24 de xaneiro, e publicados no DOG n</w:t>
      </w:r>
      <w:r w:rsidR="00E1344F" w:rsidRPr="00677A8F">
        <w:rPr>
          <w:rFonts w:ascii="ITC New Baskerville Roman" w:hAnsi="ITC New Baskerville Roman"/>
        </w:rPr>
        <w:t>úm.</w:t>
      </w:r>
      <w:r w:rsidRPr="00677A8F">
        <w:rPr>
          <w:rFonts w:ascii="ITC New Baskerville Roman" w:hAnsi="ITC New Baskerville Roman"/>
        </w:rPr>
        <w:t xml:space="preserve"> 38, do 22 de febreiro.  </w:t>
      </w:r>
    </w:p>
    <w:p w:rsidR="006B03C6" w:rsidRPr="00677A8F" w:rsidRDefault="00284F26" w:rsidP="00897BC7">
      <w:pPr>
        <w:pStyle w:val="Textoindependiente"/>
        <w:tabs>
          <w:tab w:val="left" w:pos="5235"/>
        </w:tabs>
        <w:spacing w:before="81" w:after="120" w:line="360" w:lineRule="auto"/>
        <w:ind w:left="108"/>
        <w:rPr>
          <w:rFonts w:ascii="ITC New Baskerville Roman" w:hAnsi="ITC New Baskerville Roman"/>
        </w:rPr>
      </w:pPr>
      <w:r w:rsidRPr="00677A8F">
        <w:rPr>
          <w:rFonts w:ascii="ITC New Baskerville Roman" w:hAnsi="ITC New Baskerville Roman"/>
        </w:rPr>
        <w:t>Do</w:t>
      </w:r>
      <w:r w:rsidR="00494437" w:rsidRPr="00677A8F">
        <w:rPr>
          <w:rFonts w:ascii="ITC New Baskerville Roman" w:hAnsi="ITC New Baskerville Roman"/>
        </w:rPr>
        <w:t>u</w:t>
      </w:r>
      <w:r w:rsidRPr="00677A8F">
        <w:rPr>
          <w:rFonts w:ascii="ITC New Baskerville Roman" w:hAnsi="ITC New Baskerville Roman"/>
        </w:rPr>
        <w:t>tra</w:t>
      </w:r>
      <w:r w:rsidR="00494437" w:rsidRPr="00677A8F">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w:t>
      </w:r>
      <w:r w:rsidRPr="00677A8F">
        <w:rPr>
          <w:rFonts w:ascii="ITC New Baskerville Roman" w:hAnsi="ITC New Baskerville Roman"/>
        </w:rPr>
        <w:t>, que</w:t>
      </w:r>
      <w:r w:rsidR="00CC3638" w:rsidRPr="00677A8F">
        <w:rPr>
          <w:rFonts w:ascii="ITC New Baskerville Roman" w:hAnsi="ITC New Baskerville Roman"/>
          <w:spacing w:val="32"/>
        </w:rPr>
        <w:t xml:space="preserve"> </w:t>
      </w:r>
      <w:r w:rsidRPr="00677A8F">
        <w:rPr>
          <w:rFonts w:ascii="ITC New Baskerville Roman" w:hAnsi="ITC New Baskerville Roman"/>
        </w:rPr>
        <w:t>actúa</w:t>
      </w:r>
      <w:r w:rsidR="00CC3638" w:rsidRPr="00677A8F">
        <w:rPr>
          <w:rFonts w:ascii="ITC New Baskerville Roman" w:hAnsi="ITC New Baskerville Roman"/>
          <w:spacing w:val="32"/>
        </w:rPr>
        <w:t xml:space="preserve"> </w:t>
      </w:r>
      <w:r w:rsidRPr="00677A8F">
        <w:rPr>
          <w:rFonts w:ascii="ITC New Baskerville Roman" w:hAnsi="ITC New Baskerville Roman"/>
        </w:rPr>
        <w:t>en</w:t>
      </w:r>
      <w:r w:rsidR="00CC3638" w:rsidRPr="00677A8F">
        <w:rPr>
          <w:rFonts w:ascii="ITC New Baskerville Roman" w:hAnsi="ITC New Baskerville Roman"/>
          <w:spacing w:val="32"/>
        </w:rPr>
        <w:t xml:space="preserve"> </w:t>
      </w:r>
      <w:r w:rsidRPr="00677A8F">
        <w:rPr>
          <w:rFonts w:ascii="ITC New Baskerville Roman" w:hAnsi="ITC New Baskerville Roman"/>
        </w:rPr>
        <w:t>nome</w:t>
      </w:r>
      <w:r w:rsidR="00CC3638" w:rsidRPr="00677A8F">
        <w:rPr>
          <w:rFonts w:ascii="ITC New Baskerville Roman" w:hAnsi="ITC New Baskerville Roman"/>
          <w:spacing w:val="32"/>
        </w:rPr>
        <w:t xml:space="preserve"> </w:t>
      </w:r>
      <w:r w:rsidR="00B73323" w:rsidRPr="00677A8F">
        <w:rPr>
          <w:rFonts w:ascii="ITC New Baskerville Roman" w:hAnsi="ITC New Baskerville Roman"/>
        </w:rPr>
        <w:t>e</w:t>
      </w:r>
      <w:r w:rsidR="00CC3638" w:rsidRPr="00677A8F">
        <w:rPr>
          <w:rFonts w:ascii="ITC New Baskerville Roman" w:hAnsi="ITC New Baskerville Roman"/>
        </w:rPr>
        <w:t xml:space="preserve"> en</w:t>
      </w:r>
      <w:r w:rsidRPr="00677A8F">
        <w:rPr>
          <w:rFonts w:ascii="ITC New Baskerville Roman" w:hAnsi="ITC New Baskerville Roman"/>
          <w:spacing w:val="30"/>
        </w:rPr>
        <w:t xml:space="preserve"> </w:t>
      </w:r>
      <w:r w:rsidRPr="00677A8F">
        <w:rPr>
          <w:rFonts w:ascii="ITC New Baskerville Roman" w:hAnsi="ITC New Baskerville Roman"/>
        </w:rPr>
        <w:t>representación</w:t>
      </w:r>
      <w:r w:rsidR="00CC3638" w:rsidRPr="00677A8F">
        <w:rPr>
          <w:rFonts w:ascii="ITC New Baskerville Roman" w:hAnsi="ITC New Baskerville Roman"/>
        </w:rPr>
        <w:t xml:space="preserve"> </w:t>
      </w:r>
      <w:r w:rsidRPr="00677A8F">
        <w:rPr>
          <w:rFonts w:ascii="ITC New Baskerville Roman" w:hAnsi="ITC New Baskerville Roman"/>
        </w:rPr>
        <w:t>de</w:t>
      </w:r>
      <w:r w:rsidR="00494437" w:rsidRPr="00677A8F">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 xml:space="preserve">, con domicilio social en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e DNI/</w:t>
      </w:r>
      <w:r w:rsidR="00897BC7">
        <w:rPr>
          <w:rFonts w:ascii="ITC New Baskerville Roman" w:hAnsi="ITC New Baskerville Roman"/>
        </w:rPr>
        <w:t>N</w:t>
      </w:r>
      <w:r w:rsidR="00494437" w:rsidRPr="00677A8F">
        <w:rPr>
          <w:rFonts w:ascii="ITC New Baskerville Roman" w:hAnsi="ITC New Baskerville Roman"/>
        </w:rPr>
        <w:t xml:space="preserve">IF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w:t>
      </w:r>
    </w:p>
    <w:p w:rsidR="00B73323" w:rsidRPr="00677A8F" w:rsidRDefault="00B73323"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rPr>
        <w:t xml:space="preserve">Ambas as partes teñen plena capacidade para levar adiante o presente </w:t>
      </w:r>
      <w:r w:rsidR="00CC3638" w:rsidRPr="00677A8F">
        <w:rPr>
          <w:rFonts w:ascii="ITC New Baskerville Roman" w:hAnsi="ITC New Baskerville Roman"/>
        </w:rPr>
        <w:t>c</w:t>
      </w:r>
      <w:r w:rsidRPr="00677A8F">
        <w:rPr>
          <w:rFonts w:ascii="ITC New Baskerville Roman" w:hAnsi="ITC New Baskerville Roman"/>
        </w:rPr>
        <w:t xml:space="preserve">onvenio de </w:t>
      </w:r>
      <w:r w:rsidR="00CC3638" w:rsidRPr="00677A8F">
        <w:rPr>
          <w:rFonts w:ascii="ITC New Baskerville Roman" w:hAnsi="ITC New Baskerville Roman"/>
        </w:rPr>
        <w:t>c</w:t>
      </w:r>
      <w:r w:rsidRPr="00677A8F">
        <w:rPr>
          <w:rFonts w:ascii="ITC New Baskerville Roman" w:hAnsi="ITC New Baskerville Roman"/>
        </w:rPr>
        <w:t xml:space="preserve">ooperación </w:t>
      </w:r>
      <w:r w:rsidR="00CC3638" w:rsidRPr="00677A8F">
        <w:rPr>
          <w:rFonts w:ascii="ITC New Baskerville Roman" w:hAnsi="ITC New Baskerville Roman"/>
        </w:rPr>
        <w:t>e</w:t>
      </w:r>
      <w:r w:rsidRPr="00677A8F">
        <w:rPr>
          <w:rFonts w:ascii="ITC New Baskerville Roman" w:hAnsi="ITC New Baskerville Roman"/>
        </w:rPr>
        <w:t>ducativa e</w:t>
      </w:r>
    </w:p>
    <w:p w:rsidR="001B7F73" w:rsidRPr="00677A8F" w:rsidRDefault="001B7F73" w:rsidP="00897BC7">
      <w:pPr>
        <w:pStyle w:val="Ttulo1"/>
        <w:spacing w:line="360" w:lineRule="auto"/>
        <w:rPr>
          <w:rFonts w:ascii="ITC New Baskerville Roman" w:hAnsi="ITC New Baskerville Roman"/>
          <w:b w:val="0"/>
          <w:bCs w:val="0"/>
        </w:rPr>
      </w:pPr>
    </w:p>
    <w:p w:rsidR="006B03C6" w:rsidRPr="00897BC7" w:rsidRDefault="00CC3638" w:rsidP="00897BC7">
      <w:pPr>
        <w:pStyle w:val="Ttulo1"/>
        <w:spacing w:line="360" w:lineRule="auto"/>
        <w:ind w:left="0"/>
        <w:jc w:val="left"/>
        <w:rPr>
          <w:rFonts w:ascii="ITC New Baskerville Roman" w:hAnsi="ITC New Baskerville Roman"/>
          <w:bCs w:val="0"/>
        </w:rPr>
      </w:pPr>
      <w:r w:rsidRPr="00677A8F">
        <w:rPr>
          <w:rFonts w:ascii="ITC New Baskerville Roman" w:hAnsi="ITC New Baskerville Roman"/>
          <w:b w:val="0"/>
          <w:bCs w:val="0"/>
        </w:rPr>
        <w:t xml:space="preserve">  </w:t>
      </w:r>
      <w:r w:rsidR="008F2CB7" w:rsidRPr="00897BC7">
        <w:rPr>
          <w:rFonts w:ascii="ITC New Baskerville Roman" w:hAnsi="ITC New Baskerville Roman"/>
          <w:bCs w:val="0"/>
        </w:rPr>
        <w:t>EXPOÑEN</w:t>
      </w:r>
      <w:r w:rsidRPr="00897BC7">
        <w:rPr>
          <w:rFonts w:ascii="ITC New Baskerville Roman" w:hAnsi="ITC New Baskerville Roman"/>
          <w:bCs w:val="0"/>
        </w:rPr>
        <w:t>:</w:t>
      </w:r>
    </w:p>
    <w:p w:rsidR="008F2CB7" w:rsidRPr="00677A8F" w:rsidRDefault="00CC3638" w:rsidP="00897BC7">
      <w:pPr>
        <w:pStyle w:val="Textoindependiente"/>
        <w:tabs>
          <w:tab w:val="left" w:pos="8786"/>
        </w:tabs>
        <w:spacing w:before="81" w:line="360" w:lineRule="auto"/>
        <w:ind w:right="103"/>
        <w:rPr>
          <w:rFonts w:ascii="ITC New Baskerville Roman" w:hAnsi="ITC New Baskerville Roman"/>
        </w:rPr>
      </w:pPr>
      <w:r w:rsidRPr="00677A8F">
        <w:rPr>
          <w:rFonts w:ascii="ITC New Baskerville Roman" w:hAnsi="ITC New Baskerville Roman"/>
        </w:rPr>
        <w:t xml:space="preserve">1. </w:t>
      </w:r>
      <w:r w:rsidR="008F2CB7" w:rsidRPr="00677A8F">
        <w:rPr>
          <w:rFonts w:ascii="ITC New Baskerville Roman" w:hAnsi="ITC New Baskerville Roman"/>
        </w:rPr>
        <w:t xml:space="preserve">Que o interese de ambas as entidades é facilitar a preparación para o exercicio profesional do alumnado universitario nas áreas operativas das empresas e a súa incorporación futura ao traballo dentro da sociedade. </w:t>
      </w:r>
    </w:p>
    <w:p w:rsidR="008F2CB7" w:rsidRPr="00677A8F" w:rsidRDefault="00CC3638" w:rsidP="00897BC7">
      <w:pPr>
        <w:pStyle w:val="Textoindependiente"/>
        <w:tabs>
          <w:tab w:val="left" w:pos="8786"/>
        </w:tabs>
        <w:spacing w:before="81" w:line="360" w:lineRule="auto"/>
        <w:ind w:right="103"/>
        <w:rPr>
          <w:rFonts w:ascii="ITC New Baskerville Roman" w:hAnsi="ITC New Baskerville Roman"/>
        </w:rPr>
      </w:pPr>
      <w:r w:rsidRPr="00677A8F">
        <w:rPr>
          <w:rFonts w:ascii="ITC New Baskerville Roman" w:hAnsi="ITC New Baskerville Roman"/>
        </w:rPr>
        <w:t xml:space="preserve">2. </w:t>
      </w:r>
      <w:r w:rsidR="008F2CB7" w:rsidRPr="00677A8F">
        <w:rPr>
          <w:rFonts w:ascii="ITC New Baskerville Roman" w:hAnsi="ITC New Baskerville Roman"/>
        </w:rPr>
        <w:t xml:space="preserve">Con este fin, acordan establecer un convenio de cooperación educativa sometido </w:t>
      </w:r>
      <w:r w:rsidRPr="00677A8F">
        <w:rPr>
          <w:rFonts w:ascii="ITC New Baskerville Roman" w:hAnsi="ITC New Baskerville Roman"/>
        </w:rPr>
        <w:t>á</w:t>
      </w:r>
      <w:r w:rsidR="008F2CB7" w:rsidRPr="00677A8F">
        <w:rPr>
          <w:rFonts w:ascii="ITC New Baskerville Roman" w:hAnsi="ITC New Baskerville Roman"/>
        </w:rPr>
        <w:t xml:space="preserve">s seguintes </w:t>
      </w:r>
    </w:p>
    <w:p w:rsidR="00B73323" w:rsidRPr="00677A8F" w:rsidRDefault="00B73323" w:rsidP="00897BC7">
      <w:pPr>
        <w:pStyle w:val="Textoindependiente"/>
        <w:tabs>
          <w:tab w:val="left" w:pos="8786"/>
        </w:tabs>
        <w:spacing w:before="81" w:line="360" w:lineRule="auto"/>
        <w:ind w:right="103"/>
        <w:rPr>
          <w:rFonts w:ascii="ITC New Baskerville Roman" w:hAnsi="ITC New Baskerville Roman"/>
        </w:rPr>
      </w:pPr>
    </w:p>
    <w:p w:rsidR="006B03C6" w:rsidRPr="00897BC7" w:rsidRDefault="00CC3638" w:rsidP="00897BC7">
      <w:pPr>
        <w:pStyle w:val="Ttulo1"/>
        <w:spacing w:line="360" w:lineRule="auto"/>
        <w:ind w:left="0"/>
        <w:jc w:val="left"/>
        <w:rPr>
          <w:rFonts w:ascii="ITC New Baskerville Roman" w:hAnsi="ITC New Baskerville Roman"/>
          <w:bCs w:val="0"/>
        </w:rPr>
      </w:pPr>
      <w:r w:rsidRPr="00677A8F">
        <w:rPr>
          <w:rFonts w:ascii="ITC New Baskerville Roman" w:hAnsi="ITC New Baskerville Roman"/>
          <w:b w:val="0"/>
          <w:bCs w:val="0"/>
        </w:rPr>
        <w:t xml:space="preserve">  </w:t>
      </w:r>
      <w:r w:rsidR="008F2CB7" w:rsidRPr="00897BC7">
        <w:rPr>
          <w:rFonts w:ascii="ITC New Baskerville Roman" w:hAnsi="ITC New Baskerville Roman"/>
          <w:bCs w:val="0"/>
        </w:rPr>
        <w:t>CL</w:t>
      </w:r>
      <w:r w:rsidRPr="00897BC7">
        <w:rPr>
          <w:rFonts w:ascii="ITC New Baskerville Roman" w:hAnsi="ITC New Baskerville Roman"/>
          <w:bCs w:val="0"/>
        </w:rPr>
        <w:t>Á</w:t>
      </w:r>
      <w:r w:rsidR="008F2CB7" w:rsidRPr="00897BC7">
        <w:rPr>
          <w:rFonts w:ascii="ITC New Baskerville Roman" w:hAnsi="ITC New Baskerville Roman"/>
          <w:bCs w:val="0"/>
        </w:rPr>
        <w:t>USULAS</w:t>
      </w:r>
    </w:p>
    <w:p w:rsidR="00CC3638" w:rsidRPr="00897BC7" w:rsidRDefault="00CC3638" w:rsidP="00897BC7">
      <w:pPr>
        <w:pStyle w:val="Textoindependiente"/>
        <w:tabs>
          <w:tab w:val="left" w:pos="2202"/>
        </w:tabs>
        <w:spacing w:before="192" w:line="360" w:lineRule="auto"/>
        <w:ind w:left="108" w:right="102"/>
        <w:rPr>
          <w:rFonts w:ascii="ITC New Baskerville Roman" w:hAnsi="ITC New Baskerville Roman"/>
          <w:b/>
          <w:color w:val="000000" w:themeColor="text1"/>
        </w:rPr>
      </w:pPr>
      <w:r w:rsidRPr="00897BC7">
        <w:rPr>
          <w:rFonts w:ascii="ITC New Baskerville Roman" w:hAnsi="ITC New Baskerville Roman"/>
          <w:b/>
        </w:rPr>
        <w:t>Primeira. Acollemento do alumnado</w:t>
      </w:r>
      <w:r w:rsidR="001B7F73" w:rsidRPr="00897BC7">
        <w:rPr>
          <w:rFonts w:ascii="ITC New Baskerville Roman" w:hAnsi="ITC New Baskerville Roman"/>
          <w:b/>
          <w:color w:val="000000" w:themeColor="text1"/>
        </w:rPr>
        <w:t xml:space="preserve"> </w:t>
      </w:r>
    </w:p>
    <w:p w:rsidR="001B7F73" w:rsidRPr="00677A8F" w:rsidRDefault="001B7F73" w:rsidP="00897BC7">
      <w:pPr>
        <w:pStyle w:val="Textoindependiente"/>
        <w:tabs>
          <w:tab w:val="left" w:pos="2202"/>
        </w:tabs>
        <w:spacing w:before="0" w:after="120" w:line="360" w:lineRule="auto"/>
        <w:ind w:left="108" w:right="102"/>
        <w:rPr>
          <w:rFonts w:ascii="ITC New Baskerville Roman" w:hAnsi="ITC New Baskerville Roman"/>
          <w:color w:val="000000" w:themeColor="text1"/>
        </w:rPr>
      </w:pPr>
      <w:r w:rsidRPr="00677A8F">
        <w:rPr>
          <w:rFonts w:ascii="ITC New Baskerville Roman" w:hAnsi="ITC New Baskerville Roman"/>
          <w:color w:val="000000" w:themeColor="text1"/>
        </w:rPr>
        <w:t>Namentres este convenio este</w:t>
      </w:r>
      <w:r w:rsidR="00CC3638" w:rsidRPr="00677A8F">
        <w:rPr>
          <w:rFonts w:ascii="ITC New Baskerville Roman" w:hAnsi="ITC New Baskerville Roman"/>
          <w:color w:val="000000" w:themeColor="text1"/>
        </w:rPr>
        <w:t>a</w:t>
      </w:r>
      <w:r w:rsidRPr="00677A8F">
        <w:rPr>
          <w:rFonts w:ascii="ITC New Baskerville Roman" w:hAnsi="ITC New Baskerville Roman"/>
          <w:color w:val="000000" w:themeColor="text1"/>
        </w:rPr>
        <w:t xml:space="preserve"> vixente</w:t>
      </w:r>
      <w:r w:rsidRPr="00677A8F">
        <w:rPr>
          <w:rFonts w:ascii="ITC New Baskerville Roman" w:hAnsi="ITC New Baskerville Roman"/>
        </w:rPr>
        <w:t>,</w:t>
      </w:r>
      <w:r w:rsidR="00494437" w:rsidRPr="00897BC7">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________________________________________</w:t>
      </w:r>
      <w:r w:rsidRPr="00677A8F">
        <w:rPr>
          <w:rFonts w:ascii="ITC New Baskerville Roman" w:hAnsi="ITC New Baskerville Roman"/>
          <w:highlight w:val="lightGray"/>
        </w:rPr>
        <w:t xml:space="preserve"> </w:t>
      </w:r>
      <w:r w:rsidR="00CC3638" w:rsidRPr="00897BC7">
        <w:rPr>
          <w:rFonts w:ascii="ITC New Baskerville Roman" w:hAnsi="ITC New Baskerville Roman"/>
          <w:highlight w:val="lightGray"/>
          <w:shd w:val="clear" w:color="auto" w:fill="FFFF00"/>
        </w:rPr>
        <w:t>(</w:t>
      </w:r>
      <w:r w:rsidR="00494437" w:rsidRPr="00677A8F">
        <w:rPr>
          <w:rFonts w:ascii="ITC New Baskerville Roman" w:hAnsi="ITC New Baskerville Roman"/>
          <w:highlight w:val="lightGray"/>
          <w:shd w:val="clear" w:color="auto" w:fill="FFFF00"/>
        </w:rPr>
        <w:t>entidade, empresa ou institución colaboradora)</w:t>
      </w:r>
      <w:r w:rsidR="00494437" w:rsidRPr="00677A8F">
        <w:rPr>
          <w:rFonts w:ascii="ITC New Baskerville Roman" w:hAnsi="ITC New Baskerville Roman"/>
        </w:rPr>
        <w:t xml:space="preserve"> </w:t>
      </w:r>
      <w:r w:rsidR="00284F26" w:rsidRPr="00677A8F">
        <w:rPr>
          <w:rFonts w:ascii="ITC New Baskerville Roman" w:hAnsi="ITC New Baskerville Roman"/>
        </w:rPr>
        <w:t>está en disposición de aco</w:t>
      </w:r>
      <w:r w:rsidR="008F2CB7" w:rsidRPr="00677A8F">
        <w:rPr>
          <w:rFonts w:ascii="ITC New Baskerville Roman" w:hAnsi="ITC New Baskerville Roman"/>
        </w:rPr>
        <w:t>ll</w:t>
      </w:r>
      <w:r w:rsidR="00284F26" w:rsidRPr="00677A8F">
        <w:rPr>
          <w:rFonts w:ascii="ITC New Baskerville Roman" w:hAnsi="ITC New Baskerville Roman"/>
        </w:rPr>
        <w:t xml:space="preserve">er </w:t>
      </w:r>
      <w:r w:rsidR="008F2CB7" w:rsidRPr="00677A8F">
        <w:rPr>
          <w:rFonts w:ascii="ITC New Baskerville Roman" w:hAnsi="ITC New Baskerville Roman"/>
        </w:rPr>
        <w:t>estudantes</w:t>
      </w:r>
      <w:r w:rsidR="00284F26" w:rsidRPr="00677A8F">
        <w:rPr>
          <w:rFonts w:ascii="ITC New Baskerville Roman" w:hAnsi="ITC New Baskerville Roman"/>
        </w:rPr>
        <w:t xml:space="preserve"> dos centros d</w:t>
      </w:r>
      <w:r w:rsidR="00494437" w:rsidRPr="00677A8F">
        <w:rPr>
          <w:rFonts w:ascii="ITC New Baskerville Roman" w:hAnsi="ITC New Baskerville Roman"/>
        </w:rPr>
        <w:t>a Universidade de Vigo</w:t>
      </w:r>
      <w:r w:rsidR="00284F26" w:rsidRPr="00677A8F">
        <w:rPr>
          <w:rFonts w:ascii="ITC New Baskerville Roman" w:hAnsi="ITC New Baskerville Roman"/>
        </w:rPr>
        <w:t xml:space="preserve"> para realiza</w:t>
      </w:r>
      <w:r w:rsidR="00CC3638" w:rsidRPr="00677A8F">
        <w:rPr>
          <w:rFonts w:ascii="ITC New Baskerville Roman" w:hAnsi="ITC New Baskerville Roman"/>
        </w:rPr>
        <w:t>r</w:t>
      </w:r>
      <w:r w:rsidR="00284F26" w:rsidRPr="00677A8F">
        <w:rPr>
          <w:rFonts w:ascii="ITC New Baskerville Roman" w:hAnsi="ITC New Baskerville Roman"/>
        </w:rPr>
        <w:t xml:space="preserve"> prácticas académicas externas</w:t>
      </w:r>
      <w:r w:rsidRPr="00677A8F">
        <w:rPr>
          <w:rFonts w:ascii="ITC New Baskerville Roman" w:hAnsi="ITC New Baskerville Roman"/>
        </w:rPr>
        <w:t>,</w:t>
      </w:r>
      <w:r w:rsidR="00AC6D97">
        <w:rPr>
          <w:rFonts w:ascii="ITC New Baskerville Roman" w:hAnsi="ITC New Baskerville Roman"/>
        </w:rPr>
        <w:t xml:space="preserve"> pero</w:t>
      </w:r>
      <w:r w:rsidRPr="00677A8F">
        <w:rPr>
          <w:rFonts w:ascii="ITC New Baskerville Roman" w:hAnsi="ITC New Baskerville Roman"/>
        </w:rPr>
        <w:t xml:space="preserve"> </w:t>
      </w:r>
      <w:r w:rsidRPr="00677A8F">
        <w:rPr>
          <w:rFonts w:ascii="ITC New Baskerville Roman" w:hAnsi="ITC New Baskerville Roman"/>
          <w:color w:val="000000" w:themeColor="text1"/>
        </w:rPr>
        <w:t>non exist</w:t>
      </w:r>
      <w:r w:rsidR="00AC6D97">
        <w:rPr>
          <w:rFonts w:ascii="ITC New Baskerville Roman" w:hAnsi="ITC New Baskerville Roman"/>
          <w:color w:val="000000" w:themeColor="text1"/>
        </w:rPr>
        <w:t>e ningunha</w:t>
      </w:r>
      <w:r w:rsidRPr="00677A8F">
        <w:rPr>
          <w:rFonts w:ascii="ITC New Baskerville Roman" w:hAnsi="ITC New Baskerville Roman"/>
          <w:color w:val="000000" w:themeColor="text1"/>
        </w:rPr>
        <w:t xml:space="preserve"> obriga ao respecto</w:t>
      </w:r>
      <w:r w:rsidR="00284F26" w:rsidRPr="00677A8F">
        <w:rPr>
          <w:rFonts w:ascii="ITC New Baskerville Roman" w:hAnsi="ITC New Baskerville Roman"/>
        </w:rPr>
        <w:t xml:space="preserve">. </w:t>
      </w:r>
      <w:r w:rsidR="009A3400" w:rsidRPr="00677A8F">
        <w:rPr>
          <w:rFonts w:ascii="ITC New Baskerville Roman" w:hAnsi="ITC New Baskerville Roman"/>
          <w:color w:val="000000" w:themeColor="text1"/>
        </w:rPr>
        <w:t>As</w:t>
      </w:r>
      <w:r w:rsidR="00284F26" w:rsidRPr="00677A8F">
        <w:rPr>
          <w:rFonts w:ascii="ITC New Baskerville Roman" w:hAnsi="ITC New Baskerville Roman"/>
          <w:color w:val="000000" w:themeColor="text1"/>
        </w:rPr>
        <w:t xml:space="preserve"> condici</w:t>
      </w:r>
      <w:r w:rsidR="008F2CB7" w:rsidRPr="00677A8F">
        <w:rPr>
          <w:rFonts w:ascii="ITC New Baskerville Roman" w:hAnsi="ITC New Baskerville Roman"/>
          <w:color w:val="000000" w:themeColor="text1"/>
        </w:rPr>
        <w:t>ón</w:t>
      </w:r>
      <w:r w:rsidR="00284F26" w:rsidRPr="00677A8F">
        <w:rPr>
          <w:rFonts w:ascii="ITC New Baskerville Roman" w:hAnsi="ITC New Baskerville Roman"/>
          <w:color w:val="000000" w:themeColor="text1"/>
        </w:rPr>
        <w:t xml:space="preserve">s de cada </w:t>
      </w:r>
      <w:r w:rsidR="00494437" w:rsidRPr="00677A8F">
        <w:rPr>
          <w:rFonts w:ascii="ITC New Baskerville Roman" w:hAnsi="ITC New Baskerville Roman"/>
          <w:color w:val="000000" w:themeColor="text1"/>
        </w:rPr>
        <w:t>praza</w:t>
      </w:r>
      <w:r w:rsidR="00284F26" w:rsidRPr="00677A8F">
        <w:rPr>
          <w:rFonts w:ascii="ITC New Baskerville Roman" w:hAnsi="ITC New Baskerville Roman"/>
          <w:color w:val="000000" w:themeColor="text1"/>
        </w:rPr>
        <w:t xml:space="preserve"> de prácticas </w:t>
      </w:r>
      <w:r w:rsidR="00494437" w:rsidRPr="00677A8F">
        <w:rPr>
          <w:rFonts w:ascii="ITC New Baskerville Roman" w:hAnsi="ITC New Baskerville Roman"/>
          <w:color w:val="000000" w:themeColor="text1"/>
        </w:rPr>
        <w:t xml:space="preserve">recolleranse nun anexo </w:t>
      </w:r>
      <w:r w:rsidR="00494437" w:rsidRPr="00677A8F">
        <w:rPr>
          <w:rFonts w:ascii="ITC New Baskerville Roman" w:hAnsi="ITC New Baskerville Roman"/>
          <w:color w:val="000000" w:themeColor="text1"/>
        </w:rPr>
        <w:lastRenderedPageBreak/>
        <w:t>ao presente convenio no que figurará</w:t>
      </w:r>
      <w:r w:rsidR="008F2CB7" w:rsidRPr="00677A8F">
        <w:rPr>
          <w:rFonts w:ascii="ITC New Baskerville Roman" w:hAnsi="ITC New Baskerville Roman"/>
          <w:color w:val="000000" w:themeColor="text1"/>
        </w:rPr>
        <w:t>n</w:t>
      </w:r>
      <w:r w:rsidR="00494437" w:rsidRPr="00677A8F">
        <w:rPr>
          <w:rFonts w:ascii="ITC New Baskerville Roman" w:hAnsi="ITC New Baskerville Roman"/>
          <w:color w:val="000000" w:themeColor="text1"/>
        </w:rPr>
        <w:t xml:space="preserve"> </w:t>
      </w:r>
      <w:r w:rsidR="00CD76F1" w:rsidRPr="00677A8F">
        <w:rPr>
          <w:rFonts w:ascii="ITC New Baskerville Roman" w:hAnsi="ITC New Baskerville Roman"/>
          <w:color w:val="000000" w:themeColor="text1"/>
        </w:rPr>
        <w:t xml:space="preserve">polo </w:t>
      </w:r>
      <w:r w:rsidR="008F2CB7" w:rsidRPr="00677A8F">
        <w:rPr>
          <w:rFonts w:ascii="ITC New Baskerville Roman" w:hAnsi="ITC New Baskerville Roman"/>
          <w:color w:val="000000" w:themeColor="text1"/>
        </w:rPr>
        <w:t xml:space="preserve">menos </w:t>
      </w:r>
      <w:r w:rsidR="00494437" w:rsidRPr="00677A8F">
        <w:rPr>
          <w:rFonts w:ascii="ITC New Baskerville Roman" w:hAnsi="ITC New Baskerville Roman"/>
          <w:color w:val="000000" w:themeColor="text1"/>
        </w:rPr>
        <w:t>o</w:t>
      </w:r>
      <w:r w:rsidR="008F2CB7" w:rsidRPr="00677A8F">
        <w:rPr>
          <w:rFonts w:ascii="ITC New Baskerville Roman" w:hAnsi="ITC New Baskerville Roman"/>
          <w:color w:val="000000" w:themeColor="text1"/>
        </w:rPr>
        <w:t>s</w:t>
      </w:r>
      <w:r w:rsidR="00494437" w:rsidRPr="00677A8F">
        <w:rPr>
          <w:rFonts w:ascii="ITC New Baskerville Roman" w:hAnsi="ITC New Baskerville Roman"/>
          <w:color w:val="000000" w:themeColor="text1"/>
        </w:rPr>
        <w:t xml:space="preserve"> </w:t>
      </w:r>
      <w:r w:rsidR="008F2CB7" w:rsidRPr="00677A8F">
        <w:rPr>
          <w:rFonts w:ascii="ITC New Baskerville Roman" w:hAnsi="ITC New Baskerville Roman"/>
          <w:color w:val="000000" w:themeColor="text1"/>
        </w:rPr>
        <w:t>datos</w:t>
      </w:r>
      <w:r w:rsidR="00494437" w:rsidRPr="00677A8F">
        <w:rPr>
          <w:rFonts w:ascii="ITC New Baskerville Roman" w:hAnsi="ITC New Baskerville Roman"/>
          <w:color w:val="000000" w:themeColor="text1"/>
        </w:rPr>
        <w:t xml:space="preserve"> do/a estudante, a duración</w:t>
      </w:r>
      <w:r w:rsidR="008F2CB7" w:rsidRPr="00677A8F">
        <w:rPr>
          <w:rFonts w:ascii="ITC New Baskerville Roman" w:hAnsi="ITC New Baskerville Roman"/>
          <w:color w:val="000000" w:themeColor="text1"/>
        </w:rPr>
        <w:t>,</w:t>
      </w:r>
      <w:r w:rsidR="00CD76F1" w:rsidRPr="00677A8F">
        <w:rPr>
          <w:rFonts w:ascii="ITC New Baskerville Roman" w:hAnsi="ITC New Baskerville Roman"/>
          <w:color w:val="000000" w:themeColor="text1"/>
        </w:rPr>
        <w:t xml:space="preserve"> a</w:t>
      </w:r>
      <w:r w:rsidR="008F2CB7" w:rsidRPr="00677A8F">
        <w:rPr>
          <w:rFonts w:ascii="ITC New Baskerville Roman" w:hAnsi="ITC New Baskerville Roman"/>
          <w:color w:val="000000" w:themeColor="text1"/>
        </w:rPr>
        <w:t xml:space="preserve"> modalidade</w:t>
      </w:r>
      <w:r w:rsidR="00494437" w:rsidRPr="00677A8F">
        <w:rPr>
          <w:rFonts w:ascii="ITC New Baskerville Roman" w:hAnsi="ITC New Baskerville Roman"/>
          <w:color w:val="000000" w:themeColor="text1"/>
        </w:rPr>
        <w:t xml:space="preserve"> e o lugar onde se realizan as prácticas, así como o proxecto formativo obxecto da práctica. De fixarse outras formas de colaboración</w:t>
      </w:r>
      <w:r w:rsidR="00AC6D97">
        <w:rPr>
          <w:rFonts w:ascii="ITC New Baskerville Roman" w:hAnsi="ITC New Baskerville Roman"/>
          <w:color w:val="000000" w:themeColor="text1"/>
        </w:rPr>
        <w:t>,</w:t>
      </w:r>
      <w:r w:rsidR="00494437" w:rsidRPr="00677A8F">
        <w:rPr>
          <w:rFonts w:ascii="ITC New Baskerville Roman" w:hAnsi="ITC New Baskerville Roman"/>
          <w:color w:val="000000" w:themeColor="text1"/>
        </w:rPr>
        <w:t xml:space="preserve"> especificaranse no anexo correspondente que, por parte da Universidade de Vigo, asina</w:t>
      </w:r>
      <w:r w:rsidR="00CD76F1" w:rsidRPr="00677A8F">
        <w:rPr>
          <w:rFonts w:ascii="ITC New Baskerville Roman" w:hAnsi="ITC New Baskerville Roman"/>
          <w:color w:val="000000" w:themeColor="text1"/>
        </w:rPr>
        <w:t>rá</w:t>
      </w:r>
      <w:r w:rsidR="00494437" w:rsidRPr="00677A8F">
        <w:rPr>
          <w:rFonts w:ascii="ITC New Baskerville Roman" w:hAnsi="ITC New Baskerville Roman"/>
          <w:color w:val="000000" w:themeColor="text1"/>
        </w:rPr>
        <w:t xml:space="preserve"> </w:t>
      </w:r>
      <w:r w:rsidR="00A5324C" w:rsidRPr="00677A8F">
        <w:rPr>
          <w:rFonts w:ascii="ITC New Baskerville Roman" w:hAnsi="ITC New Baskerville Roman"/>
          <w:color w:val="000000" w:themeColor="text1"/>
        </w:rPr>
        <w:t>a</w:t>
      </w:r>
      <w:r w:rsidR="00CD76F1" w:rsidRPr="00677A8F">
        <w:rPr>
          <w:rFonts w:ascii="ITC New Baskerville Roman" w:hAnsi="ITC New Baskerville Roman"/>
          <w:color w:val="000000" w:themeColor="text1"/>
        </w:rPr>
        <w:t xml:space="preserve"> persoa</w:t>
      </w:r>
      <w:r w:rsidR="00494437" w:rsidRPr="00677A8F">
        <w:rPr>
          <w:rFonts w:ascii="ITC New Baskerville Roman" w:hAnsi="ITC New Baskerville Roman"/>
          <w:color w:val="000000" w:themeColor="text1"/>
        </w:rPr>
        <w:t xml:space="preserve"> responsable de prácticas </w:t>
      </w:r>
      <w:r w:rsidR="00A5324C" w:rsidRPr="00677A8F">
        <w:rPr>
          <w:rFonts w:ascii="ITC New Baskerville Roman" w:hAnsi="ITC New Baskerville Roman"/>
          <w:color w:val="000000" w:themeColor="text1"/>
        </w:rPr>
        <w:t>do</w:t>
      </w:r>
      <w:r w:rsidR="00494437" w:rsidRPr="00677A8F">
        <w:rPr>
          <w:rFonts w:ascii="ITC New Baskerville Roman" w:hAnsi="ITC New Baskerville Roman"/>
          <w:color w:val="000000" w:themeColor="text1"/>
        </w:rPr>
        <w:t xml:space="preserve"> centro universitario ou o titor</w:t>
      </w:r>
      <w:r w:rsidR="00A5324C" w:rsidRPr="00677A8F">
        <w:rPr>
          <w:rFonts w:ascii="ITC New Baskerville Roman" w:hAnsi="ITC New Baskerville Roman"/>
          <w:color w:val="000000" w:themeColor="text1"/>
        </w:rPr>
        <w:t>/a</w:t>
      </w:r>
      <w:r w:rsidR="00494437" w:rsidRPr="00677A8F">
        <w:rPr>
          <w:rFonts w:ascii="ITC New Baskerville Roman" w:hAnsi="ITC New Baskerville Roman"/>
          <w:color w:val="000000" w:themeColor="text1"/>
        </w:rPr>
        <w:t xml:space="preserve"> académico.</w:t>
      </w:r>
    </w:p>
    <w:p w:rsidR="00CD76F1" w:rsidRPr="00677A8F" w:rsidRDefault="00CD76F1" w:rsidP="00897BC7">
      <w:pPr>
        <w:pStyle w:val="Textoindependiente"/>
        <w:tabs>
          <w:tab w:val="left" w:pos="9616"/>
        </w:tabs>
        <w:spacing w:line="360" w:lineRule="auto"/>
        <w:ind w:right="104"/>
        <w:rPr>
          <w:rFonts w:ascii="ITC New Baskerville Roman" w:hAnsi="ITC New Baskerville Roman"/>
        </w:rPr>
      </w:pPr>
      <w:r w:rsidRPr="00677A8F">
        <w:rPr>
          <w:rFonts w:ascii="ITC New Baskerville Roman" w:hAnsi="ITC New Baskerville Roman"/>
          <w:b/>
        </w:rPr>
        <w:t>S</w:t>
      </w:r>
      <w:r w:rsidRPr="00897BC7">
        <w:rPr>
          <w:rFonts w:ascii="ITC New Baskerville Roman" w:hAnsi="ITC New Baskerville Roman"/>
          <w:b/>
        </w:rPr>
        <w:t>egunda.</w:t>
      </w:r>
      <w:r w:rsidRPr="00897BC7">
        <w:rPr>
          <w:rFonts w:ascii="ITC New Baskerville Roman" w:hAnsi="ITC New Baskerville Roman"/>
          <w:b/>
          <w:spacing w:val="38"/>
        </w:rPr>
        <w:t xml:space="preserve"> </w:t>
      </w:r>
      <w:r w:rsidRPr="00677A8F">
        <w:rPr>
          <w:rFonts w:ascii="ITC New Baskerville Roman" w:hAnsi="ITC New Baskerville Roman"/>
          <w:b/>
        </w:rPr>
        <w:t>R</w:t>
      </w:r>
      <w:r w:rsidRPr="00897BC7">
        <w:rPr>
          <w:rFonts w:ascii="ITC New Baskerville Roman" w:hAnsi="ITC New Baskerville Roman"/>
          <w:b/>
        </w:rPr>
        <w:t>elación alumnado-institución</w:t>
      </w:r>
      <w:r w:rsidRPr="00677A8F">
        <w:rPr>
          <w:rFonts w:ascii="ITC New Baskerville Roman" w:hAnsi="ITC New Baskerville Roman"/>
        </w:rPr>
        <w:t xml:space="preserve"> </w:t>
      </w:r>
    </w:p>
    <w:p w:rsidR="009A3400" w:rsidRPr="00677A8F" w:rsidRDefault="009A3400" w:rsidP="00897BC7">
      <w:pPr>
        <w:pStyle w:val="Textoindependiente"/>
        <w:tabs>
          <w:tab w:val="left" w:pos="9616"/>
        </w:tabs>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Dado o carácter formativo das </w:t>
      </w:r>
      <w:r w:rsidR="00A5324C" w:rsidRPr="00677A8F">
        <w:rPr>
          <w:rFonts w:ascii="ITC New Baskerville Roman" w:hAnsi="ITC New Baskerville Roman"/>
        </w:rPr>
        <w:t>prácticas</w:t>
      </w:r>
      <w:r w:rsidRPr="00677A8F">
        <w:rPr>
          <w:rFonts w:ascii="ITC New Baskerville Roman" w:hAnsi="ITC New Baskerville Roman"/>
        </w:rPr>
        <w:t xml:space="preserve"> </w:t>
      </w:r>
      <w:r w:rsidR="00A5324C" w:rsidRPr="00677A8F">
        <w:rPr>
          <w:rFonts w:ascii="ITC New Baskerville Roman" w:hAnsi="ITC New Baskerville Roman"/>
        </w:rPr>
        <w:t>académicas</w:t>
      </w:r>
      <w:r w:rsidRPr="00677A8F">
        <w:rPr>
          <w:rFonts w:ascii="ITC New Baskerville Roman" w:hAnsi="ITC New Baskerville Roman"/>
        </w:rPr>
        <w:t xml:space="preserve"> externas, da realización de prácticas por parte do alumnado na </w:t>
      </w:r>
      <w:r w:rsidR="00A5324C" w:rsidRPr="00677A8F">
        <w:rPr>
          <w:rFonts w:ascii="ITC New Baskerville Roman" w:hAnsi="ITC New Baskerville Roman"/>
        </w:rPr>
        <w:t>entidade</w:t>
      </w:r>
      <w:r w:rsidR="00CD76F1" w:rsidRPr="00897BC7">
        <w:rPr>
          <w:rFonts w:ascii="ITC New Baskerville Roman" w:hAnsi="ITC New Baskerville Roman"/>
        </w:rPr>
        <w:t xml:space="preserve"> </w:t>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677A8F">
        <w:rPr>
          <w:rFonts w:ascii="ITC New Baskerville Roman" w:hAnsi="ITC New Baskerville Roman"/>
          <w:highlight w:val="lightGray"/>
        </w:rPr>
        <w:t>____________________________________________________</w:t>
      </w:r>
      <w:r w:rsidR="00CD76F1" w:rsidRPr="00677A8F">
        <w:rPr>
          <w:rFonts w:ascii="ITC New Baskerville Roman" w:hAnsi="ITC New Baskerville Roman"/>
          <w:highlight w:val="lightGray"/>
        </w:rPr>
        <w:t xml:space="preserve"> </w:t>
      </w:r>
      <w:r w:rsidR="00494437" w:rsidRPr="00897BC7">
        <w:rPr>
          <w:rFonts w:ascii="ITC New Baskerville Roman" w:hAnsi="ITC New Baskerville Roman"/>
          <w:highlight w:val="lightGray"/>
          <w:shd w:val="clear" w:color="auto" w:fill="FFFF00"/>
        </w:rPr>
        <w:t>(</w:t>
      </w:r>
      <w:r w:rsidR="00494437" w:rsidRPr="00677A8F">
        <w:rPr>
          <w:rFonts w:ascii="ITC New Baskerville Roman" w:hAnsi="ITC New Baskerville Roman"/>
          <w:highlight w:val="lightGray"/>
          <w:shd w:val="clear" w:color="auto" w:fill="FFFF00"/>
        </w:rPr>
        <w:t>entidade, empresa ou institución colaboradora)</w:t>
      </w:r>
      <w:r w:rsidR="00494437" w:rsidRPr="00677A8F">
        <w:rPr>
          <w:rFonts w:ascii="ITC New Baskerville Roman" w:hAnsi="ITC New Baskerville Roman"/>
          <w:highlight w:val="lightGray"/>
        </w:rPr>
        <w:t>,</w:t>
      </w:r>
      <w:r w:rsidRPr="00677A8F">
        <w:rPr>
          <w:rFonts w:ascii="ITC New Baskerville Roman" w:hAnsi="ITC New Baskerville Roman"/>
        </w:rPr>
        <w:t xml:space="preserve"> non se derivarán en ningún caso obrigas propias dunha relaci</w:t>
      </w:r>
      <w:r w:rsidR="00A5324C" w:rsidRPr="00677A8F">
        <w:rPr>
          <w:rFonts w:ascii="ITC New Baskerville Roman" w:hAnsi="ITC New Baskerville Roman"/>
        </w:rPr>
        <w:t>ó</w:t>
      </w:r>
      <w:r w:rsidRPr="00677A8F">
        <w:rPr>
          <w:rFonts w:ascii="ITC New Baskerville Roman" w:hAnsi="ITC New Baskerville Roman"/>
        </w:rPr>
        <w:t>n laboral nin o seu contido poder</w:t>
      </w:r>
      <w:r w:rsidRPr="00677A8F">
        <w:rPr>
          <w:rFonts w:ascii="ITC New Baskerville Roman" w:hAnsi="ITC New Baskerville Roman" w:cs="New Baskerville"/>
        </w:rPr>
        <w:t>á</w:t>
      </w:r>
      <w:r w:rsidRPr="00677A8F">
        <w:rPr>
          <w:rFonts w:ascii="ITC New Baskerville Roman" w:hAnsi="ITC New Baskerville Roman"/>
        </w:rPr>
        <w:t xml:space="preserve"> dar lugar á </w:t>
      </w:r>
      <w:r w:rsidR="00A5324C" w:rsidRPr="00677A8F">
        <w:rPr>
          <w:rFonts w:ascii="ITC New Baskerville Roman" w:hAnsi="ITC New Baskerville Roman"/>
        </w:rPr>
        <w:t>substitución</w:t>
      </w:r>
      <w:r w:rsidRPr="00677A8F">
        <w:rPr>
          <w:rFonts w:ascii="ITC New Baskerville Roman" w:hAnsi="ITC New Baskerville Roman"/>
        </w:rPr>
        <w:t xml:space="preserve"> da </w:t>
      </w:r>
      <w:r w:rsidR="00A5324C" w:rsidRPr="00677A8F">
        <w:rPr>
          <w:rFonts w:ascii="ITC New Baskerville Roman" w:hAnsi="ITC New Baskerville Roman"/>
        </w:rPr>
        <w:t>prestación</w:t>
      </w:r>
      <w:r w:rsidRPr="00677A8F">
        <w:rPr>
          <w:rFonts w:ascii="ITC New Baskerville Roman" w:hAnsi="ITC New Baskerville Roman"/>
        </w:rPr>
        <w:t xml:space="preserve"> laboral propia de postos de traballo. </w:t>
      </w:r>
      <w:r w:rsidR="00A5324C" w:rsidRPr="00677A8F">
        <w:rPr>
          <w:rFonts w:ascii="ITC New Baskerville Roman" w:hAnsi="ITC New Baskerville Roman"/>
        </w:rPr>
        <w:t>Pola súa parte, o alumnado comprometerase a gardar o se</w:t>
      </w:r>
      <w:r w:rsidR="00CD76F1" w:rsidRPr="00677A8F">
        <w:rPr>
          <w:rFonts w:ascii="ITC New Baskerville Roman" w:hAnsi="ITC New Baskerville Roman"/>
        </w:rPr>
        <w:t>g</w:t>
      </w:r>
      <w:r w:rsidR="00A5324C" w:rsidRPr="00677A8F">
        <w:rPr>
          <w:rFonts w:ascii="ITC New Baskerville Roman" w:hAnsi="ITC New Baskerville Roman"/>
        </w:rPr>
        <w:t>re</w:t>
      </w:r>
      <w:r w:rsidR="00CD76F1" w:rsidRPr="00677A8F">
        <w:rPr>
          <w:rFonts w:ascii="ITC New Baskerville Roman" w:hAnsi="ITC New Baskerville Roman"/>
        </w:rPr>
        <w:t>d</w:t>
      </w:r>
      <w:r w:rsidR="00A5324C" w:rsidRPr="00677A8F">
        <w:rPr>
          <w:rFonts w:ascii="ITC New Baskerville Roman" w:hAnsi="ITC New Baskerville Roman"/>
        </w:rPr>
        <w:t>o profesional no referido aos traballos obxecto das prácticas</w:t>
      </w:r>
      <w:r w:rsidR="00AC6D97">
        <w:rPr>
          <w:rFonts w:ascii="ITC New Baskerville Roman" w:hAnsi="ITC New Baskerville Roman"/>
        </w:rPr>
        <w:t xml:space="preserve"> e</w:t>
      </w:r>
      <w:r w:rsidR="00A5324C" w:rsidRPr="00677A8F">
        <w:rPr>
          <w:rFonts w:ascii="ITC New Baskerville Roman" w:hAnsi="ITC New Baskerville Roman"/>
        </w:rPr>
        <w:t xml:space="preserve"> non pode</w:t>
      </w:r>
      <w:r w:rsidR="00AC6D97">
        <w:rPr>
          <w:rFonts w:ascii="ITC New Baskerville Roman" w:hAnsi="ITC New Baskerville Roman"/>
        </w:rPr>
        <w:t>rá</w:t>
      </w:r>
      <w:r w:rsidR="00A5324C" w:rsidRPr="00677A8F">
        <w:rPr>
          <w:rFonts w:ascii="ITC New Baskerville Roman" w:hAnsi="ITC New Baskerville Roman"/>
        </w:rPr>
        <w:t>, en ningún caso, asinar informes, ditames ou similares.</w:t>
      </w:r>
    </w:p>
    <w:p w:rsidR="00CD76F1" w:rsidRPr="00677A8F" w:rsidRDefault="00CD76F1" w:rsidP="00897BC7">
      <w:pPr>
        <w:pStyle w:val="Textoindependiente"/>
        <w:tabs>
          <w:tab w:val="left" w:pos="9616"/>
        </w:tabs>
        <w:spacing w:line="360" w:lineRule="auto"/>
        <w:ind w:left="108" w:right="102"/>
        <w:rPr>
          <w:rFonts w:ascii="ITC New Baskerville Roman" w:hAnsi="ITC New Baskerville Roman"/>
          <w:spacing w:val="38"/>
        </w:rPr>
      </w:pPr>
      <w:r w:rsidRPr="00677A8F">
        <w:rPr>
          <w:rFonts w:ascii="ITC New Baskerville Roman" w:hAnsi="ITC New Baskerville Roman"/>
          <w:b/>
        </w:rPr>
        <w:t>T</w:t>
      </w:r>
      <w:r w:rsidRPr="00897BC7">
        <w:rPr>
          <w:rFonts w:ascii="ITC New Baskerville Roman" w:hAnsi="ITC New Baskerville Roman"/>
          <w:b/>
        </w:rPr>
        <w:t xml:space="preserve">erceira. </w:t>
      </w:r>
      <w:proofErr w:type="spellStart"/>
      <w:r w:rsidRPr="00677A8F">
        <w:rPr>
          <w:rFonts w:ascii="ITC New Baskerville Roman" w:hAnsi="ITC New Baskerville Roman"/>
          <w:b/>
        </w:rPr>
        <w:t>C</w:t>
      </w:r>
      <w:r w:rsidRPr="00897BC7">
        <w:rPr>
          <w:rFonts w:ascii="ITC New Baskerville Roman" w:hAnsi="ITC New Baskerville Roman"/>
          <w:b/>
        </w:rPr>
        <w:t>ontraprestacións</w:t>
      </w:r>
      <w:proofErr w:type="spellEnd"/>
      <w:r w:rsidRPr="00897BC7">
        <w:rPr>
          <w:rFonts w:ascii="ITC New Baskerville Roman" w:hAnsi="ITC New Baskerville Roman"/>
          <w:b/>
        </w:rPr>
        <w:t xml:space="preserve"> económicas</w:t>
      </w:r>
      <w:r w:rsidR="00316ED2" w:rsidRPr="00677A8F">
        <w:rPr>
          <w:rFonts w:ascii="ITC New Baskerville Roman" w:hAnsi="ITC New Baskerville Roman"/>
          <w:spacing w:val="38"/>
        </w:rPr>
        <w:t xml:space="preserve"> </w:t>
      </w:r>
    </w:p>
    <w:p w:rsidR="00B37872" w:rsidRPr="00897BC7" w:rsidRDefault="00A5324C" w:rsidP="00897BC7">
      <w:pPr>
        <w:pStyle w:val="Textoindependiente"/>
        <w:tabs>
          <w:tab w:val="left" w:pos="9616"/>
        </w:tabs>
        <w:spacing w:before="0" w:after="120" w:line="360" w:lineRule="auto"/>
        <w:ind w:left="108" w:right="102"/>
        <w:rPr>
          <w:rFonts w:ascii="ITC New Baskerville Roman" w:hAnsi="ITC New Baskerville Roman"/>
        </w:rPr>
      </w:pPr>
      <w:r w:rsidRPr="00677A8F">
        <w:rPr>
          <w:rFonts w:ascii="ITC New Baskerville Roman" w:hAnsi="ITC New Baskerville Roman"/>
        </w:rPr>
        <w:t>Este convenio non supón ningún gasto para a Universidade de Vigo, polo que non se precisa</w:t>
      </w:r>
      <w:r w:rsidR="00AC6D97">
        <w:rPr>
          <w:rFonts w:ascii="ITC New Baskerville Roman" w:hAnsi="ITC New Baskerville Roman"/>
        </w:rPr>
        <w:t xml:space="preserve"> unha</w:t>
      </w:r>
      <w:r w:rsidRPr="00677A8F">
        <w:rPr>
          <w:rFonts w:ascii="ITC New Baskerville Roman" w:hAnsi="ITC New Baskerville Roman"/>
        </w:rPr>
        <w:t xml:space="preserve"> consignación orzamentaria. </w:t>
      </w:r>
      <w:r w:rsidR="009A3400" w:rsidRPr="00677A8F">
        <w:rPr>
          <w:rFonts w:ascii="ITC New Baskerville Roman" w:hAnsi="ITC New Baskerville Roman"/>
        </w:rPr>
        <w:t>O/</w:t>
      </w:r>
      <w:r w:rsidR="008D6BCC" w:rsidRPr="00677A8F">
        <w:rPr>
          <w:rFonts w:ascii="ITC New Baskerville Roman" w:hAnsi="ITC New Baskerville Roman"/>
        </w:rPr>
        <w:t>A</w:t>
      </w:r>
      <w:r w:rsidR="009A3400" w:rsidRPr="00677A8F">
        <w:rPr>
          <w:rFonts w:ascii="ITC New Baskerville Roman" w:hAnsi="ITC New Baskerville Roman"/>
        </w:rPr>
        <w:t xml:space="preserve"> estudante p</w:t>
      </w:r>
      <w:r w:rsidR="00284F26" w:rsidRPr="00677A8F">
        <w:rPr>
          <w:rFonts w:ascii="ITC New Baskerville Roman" w:hAnsi="ITC New Baskerville Roman"/>
        </w:rPr>
        <w:t>od</w:t>
      </w:r>
      <w:r w:rsidR="009A3400" w:rsidRPr="00677A8F">
        <w:rPr>
          <w:rFonts w:ascii="ITC New Baskerville Roman" w:hAnsi="ITC New Baskerville Roman"/>
        </w:rPr>
        <w:t>er</w:t>
      </w:r>
      <w:r w:rsidR="00284F26" w:rsidRPr="00677A8F">
        <w:rPr>
          <w:rFonts w:ascii="ITC New Baskerville Roman" w:hAnsi="ITC New Baskerville Roman"/>
        </w:rPr>
        <w:t xml:space="preserve">á percibir, </w:t>
      </w:r>
      <w:r w:rsidR="009A3400" w:rsidRPr="00677A8F">
        <w:rPr>
          <w:rFonts w:ascii="ITC New Baskerville Roman" w:hAnsi="ITC New Baskerville Roman"/>
        </w:rPr>
        <w:t xml:space="preserve">se a entidade así o decide, unha </w:t>
      </w:r>
      <w:proofErr w:type="spellStart"/>
      <w:r w:rsidR="009A3400" w:rsidRPr="00677A8F">
        <w:rPr>
          <w:rFonts w:ascii="ITC New Baskerville Roman" w:hAnsi="ITC New Baskerville Roman"/>
        </w:rPr>
        <w:t>contraprestación</w:t>
      </w:r>
      <w:proofErr w:type="spellEnd"/>
      <w:r w:rsidR="009A3400" w:rsidRPr="00677A8F">
        <w:rPr>
          <w:rFonts w:ascii="ITC New Baskerville Roman" w:hAnsi="ITC New Baskerville Roman"/>
        </w:rPr>
        <w:t xml:space="preserve"> en concepto de bolsa ou</w:t>
      </w:r>
      <w:r w:rsidR="008D6BCC" w:rsidRPr="00677A8F">
        <w:rPr>
          <w:rFonts w:ascii="ITC New Baskerville Roman" w:hAnsi="ITC New Baskerville Roman"/>
        </w:rPr>
        <w:t xml:space="preserve"> de</w:t>
      </w:r>
      <w:r w:rsidR="009A3400" w:rsidRPr="00677A8F">
        <w:rPr>
          <w:rFonts w:ascii="ITC New Baskerville Roman" w:hAnsi="ITC New Baskerville Roman"/>
        </w:rPr>
        <w:t xml:space="preserve"> axuda ao estudo</w:t>
      </w:r>
      <w:r w:rsidR="00B37872" w:rsidRPr="00677A8F">
        <w:rPr>
          <w:rFonts w:ascii="ITC New Baskerville Roman" w:hAnsi="ITC New Baskerville Roman"/>
        </w:rPr>
        <w:t xml:space="preserve">, </w:t>
      </w:r>
      <w:r w:rsidR="00B37872" w:rsidRPr="00897BC7">
        <w:rPr>
          <w:rFonts w:ascii="ITC New Baskerville Roman" w:hAnsi="ITC New Baskerville Roman"/>
        </w:rPr>
        <w:t>axustándose e</w:t>
      </w:r>
      <w:r w:rsidR="00B1573D" w:rsidRPr="00897BC7">
        <w:rPr>
          <w:rFonts w:ascii="ITC New Baskerville Roman" w:hAnsi="ITC New Baskerville Roman"/>
        </w:rPr>
        <w:t>n</w:t>
      </w:r>
      <w:r w:rsidR="00B37872" w:rsidRPr="00897BC7">
        <w:rPr>
          <w:rFonts w:ascii="ITC New Baskerville Roman" w:hAnsi="ITC New Baskerville Roman"/>
        </w:rPr>
        <w:t xml:space="preserve"> todo caso á normativa complementaria desenvolvida pola Universidade de Vigo.</w:t>
      </w:r>
    </w:p>
    <w:p w:rsidR="008D6BCC" w:rsidRPr="00677A8F" w:rsidRDefault="008D6BCC" w:rsidP="00897BC7">
      <w:pPr>
        <w:pStyle w:val="Textoindependiente"/>
        <w:spacing w:line="360" w:lineRule="auto"/>
        <w:ind w:left="108"/>
        <w:rPr>
          <w:rFonts w:ascii="ITC New Baskerville Roman" w:hAnsi="ITC New Baskerville Roman"/>
        </w:rPr>
      </w:pPr>
      <w:r w:rsidRPr="00677A8F">
        <w:rPr>
          <w:rFonts w:ascii="ITC New Baskerville Roman" w:hAnsi="ITC New Baskerville Roman"/>
          <w:b/>
        </w:rPr>
        <w:t>C</w:t>
      </w:r>
      <w:r w:rsidRPr="00897BC7">
        <w:rPr>
          <w:rFonts w:ascii="ITC New Baskerville Roman" w:hAnsi="ITC New Baskerville Roman"/>
          <w:b/>
        </w:rPr>
        <w:t>uarta.</w:t>
      </w:r>
      <w:r w:rsidRPr="00897BC7">
        <w:rPr>
          <w:rFonts w:ascii="ITC New Baskerville Roman" w:hAnsi="ITC New Baskerville Roman"/>
          <w:b/>
          <w:spacing w:val="22"/>
        </w:rPr>
        <w:t xml:space="preserve"> </w:t>
      </w:r>
      <w:proofErr w:type="spellStart"/>
      <w:r w:rsidRPr="00677A8F">
        <w:rPr>
          <w:rFonts w:ascii="ITC New Baskerville Roman" w:hAnsi="ITC New Baskerville Roman"/>
          <w:b/>
        </w:rPr>
        <w:t>T</w:t>
      </w:r>
      <w:r w:rsidRPr="00897BC7">
        <w:rPr>
          <w:rFonts w:ascii="ITC New Baskerville Roman" w:hAnsi="ITC New Baskerville Roman"/>
          <w:b/>
        </w:rPr>
        <w:t>itorización</w:t>
      </w:r>
      <w:proofErr w:type="spellEnd"/>
      <w:r w:rsidR="00316ED2" w:rsidRPr="00677A8F">
        <w:rPr>
          <w:rFonts w:ascii="ITC New Baskerville Roman" w:hAnsi="ITC New Baskerville Roman"/>
        </w:rPr>
        <w:t xml:space="preserve"> </w:t>
      </w:r>
    </w:p>
    <w:p w:rsidR="006B03C6" w:rsidRPr="00677A8F" w:rsidRDefault="00494437" w:rsidP="00897BC7">
      <w:pPr>
        <w:pStyle w:val="Textoindependiente"/>
        <w:spacing w:before="0" w:after="120" w:line="360" w:lineRule="auto"/>
        <w:ind w:left="108"/>
        <w:rPr>
          <w:rFonts w:ascii="ITC New Baskerville Roman" w:hAnsi="ITC New Baskerville Roman"/>
        </w:rPr>
      </w:pPr>
      <w:r w:rsidRPr="00677A8F">
        <w:rPr>
          <w:rFonts w:ascii="ITC New Baskerville Roman" w:hAnsi="ITC New Baskerville Roman"/>
        </w:rPr>
        <w:t>A Universidade de Vigo</w:t>
      </w:r>
      <w:r w:rsidR="00284F26" w:rsidRPr="00677A8F">
        <w:rPr>
          <w:rFonts w:ascii="ITC New Baskerville Roman" w:hAnsi="ITC New Baskerville Roman"/>
          <w:spacing w:val="71"/>
        </w:rPr>
        <w:t xml:space="preserve"> </w:t>
      </w:r>
      <w:r w:rsidR="00284F26" w:rsidRPr="00677A8F">
        <w:rPr>
          <w:rFonts w:ascii="ITC New Baskerville Roman" w:hAnsi="ITC New Baskerville Roman"/>
        </w:rPr>
        <w:t>designará</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un</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t</w:t>
      </w:r>
      <w:r w:rsidR="00A5324C" w:rsidRPr="00677A8F">
        <w:rPr>
          <w:rFonts w:ascii="ITC New Baskerville Roman" w:hAnsi="ITC New Baskerville Roman"/>
        </w:rPr>
        <w:t>i</w:t>
      </w:r>
      <w:r w:rsidR="00284F26" w:rsidRPr="00677A8F">
        <w:rPr>
          <w:rFonts w:ascii="ITC New Baskerville Roman" w:hAnsi="ITC New Baskerville Roman"/>
        </w:rPr>
        <w:t>tor</w:t>
      </w:r>
      <w:r w:rsidR="00A5324C" w:rsidRPr="00677A8F">
        <w:rPr>
          <w:rFonts w:ascii="ITC New Baskerville Roman" w:hAnsi="ITC New Baskerville Roman"/>
        </w:rPr>
        <w:t>/a</w:t>
      </w:r>
      <w:r w:rsidR="00284F26" w:rsidRPr="00677A8F">
        <w:rPr>
          <w:rFonts w:ascii="ITC New Baskerville Roman" w:hAnsi="ITC New Baskerville Roman"/>
          <w:spacing w:val="70"/>
        </w:rPr>
        <w:t xml:space="preserve"> </w:t>
      </w:r>
      <w:r w:rsidR="00284F26" w:rsidRPr="00677A8F">
        <w:rPr>
          <w:rFonts w:ascii="ITC New Baskerville Roman" w:hAnsi="ITC New Baskerville Roman"/>
        </w:rPr>
        <w:t>para</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cada</w:t>
      </w:r>
      <w:r w:rsidR="00284F26" w:rsidRPr="00677A8F">
        <w:rPr>
          <w:rFonts w:ascii="ITC New Baskerville Roman" w:hAnsi="ITC New Baskerville Roman"/>
          <w:spacing w:val="72"/>
        </w:rPr>
        <w:t xml:space="preserve"> </w:t>
      </w:r>
      <w:r w:rsidR="00284F26" w:rsidRPr="00677A8F">
        <w:rPr>
          <w:rFonts w:ascii="ITC New Baskerville Roman" w:hAnsi="ITC New Baskerville Roman"/>
        </w:rPr>
        <w:t>estudante</w:t>
      </w:r>
      <w:r w:rsidR="00284F26" w:rsidRPr="00677A8F">
        <w:rPr>
          <w:rFonts w:ascii="ITC New Baskerville Roman" w:hAnsi="ITC New Baskerville Roman"/>
          <w:spacing w:val="70"/>
        </w:rPr>
        <w:t xml:space="preserve"> </w:t>
      </w:r>
      <w:r w:rsidR="00DA0FE1">
        <w:rPr>
          <w:rFonts w:ascii="ITC New Baskerville Roman" w:hAnsi="ITC New Baskerville Roman"/>
        </w:rPr>
        <w:t xml:space="preserve">en </w:t>
      </w:r>
      <w:r w:rsidR="00284F26" w:rsidRPr="00677A8F">
        <w:rPr>
          <w:rFonts w:ascii="ITC New Baskerville Roman" w:hAnsi="ITC New Baskerville Roman"/>
          <w:spacing w:val="71"/>
        </w:rPr>
        <w:t xml:space="preserve"> </w:t>
      </w:r>
      <w:r w:rsidR="00284F26" w:rsidRPr="00677A8F">
        <w:rPr>
          <w:rFonts w:ascii="ITC New Baskerville Roman" w:hAnsi="ITC New Baskerville Roman"/>
        </w:rPr>
        <w:t>prácticas.</w:t>
      </w:r>
      <w:r w:rsidR="008D6BCC" w:rsidRPr="00677A8F">
        <w:rPr>
          <w:rFonts w:ascii="ITC New Baskerville Roman" w:hAnsi="ITC New Baskerville Roman"/>
        </w:rPr>
        <w:t xml:space="preserve"> </w:t>
      </w:r>
      <w:r w:rsidRPr="00677A8F">
        <w:rPr>
          <w:rFonts w:ascii="ITC New Baskerville Roman" w:hAnsi="ITC New Baskerville Roman"/>
        </w:rPr>
        <w:t xml:space="preserve">Pola súa </w:t>
      </w:r>
      <w:r w:rsidR="008D6BCC" w:rsidRPr="00677A8F">
        <w:rPr>
          <w:rFonts w:ascii="ITC New Baskerville Roman" w:hAnsi="ITC New Baskerville Roman"/>
        </w:rPr>
        <w:t>parte</w:t>
      </w:r>
      <w:r w:rsidRPr="00897BC7">
        <w:rPr>
          <w:rFonts w:ascii="ITC New Baskerville Roman" w:hAnsi="ITC New Baskerville Roman"/>
        </w:rPr>
        <w:t xml:space="preserve">, </w:t>
      </w:r>
      <w:r w:rsidRPr="00677A8F">
        <w:rPr>
          <w:rFonts w:ascii="ITC New Baskerville Roman" w:hAnsi="ITC New Baskerville Roman"/>
          <w:highlight w:val="lightGray"/>
          <w:u w:val="single"/>
          <w:shd w:val="clear" w:color="auto" w:fill="FFFF00"/>
        </w:rPr>
        <w:tab/>
      </w:r>
      <w:r w:rsidR="008D6BCC" w:rsidRPr="00677A8F">
        <w:rPr>
          <w:rFonts w:ascii="ITC New Baskerville Roman" w:hAnsi="ITC New Baskerville Roman"/>
          <w:highlight w:val="lightGray"/>
          <w:u w:val="single"/>
          <w:shd w:val="clear" w:color="auto" w:fill="FFFF00"/>
        </w:rPr>
        <w:softHyphen/>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t>(</w:t>
      </w:r>
      <w:r w:rsidRPr="00677A8F">
        <w:rPr>
          <w:rFonts w:ascii="ITC New Baskerville Roman" w:hAnsi="ITC New Baskerville Roman"/>
          <w:highlight w:val="lightGray"/>
          <w:shd w:val="clear" w:color="auto" w:fill="FFFF00"/>
        </w:rPr>
        <w:t>entidade, empresa ou institución colaboradora)</w:t>
      </w:r>
      <w:r w:rsidRPr="00677A8F">
        <w:rPr>
          <w:rFonts w:ascii="ITC New Baskerville Roman" w:hAnsi="ITC New Baskerville Roman"/>
        </w:rPr>
        <w:t xml:space="preserve"> designará tamén un</w:t>
      </w:r>
      <w:r w:rsidR="00DA0FE1">
        <w:rPr>
          <w:rFonts w:ascii="ITC New Baskerville Roman" w:hAnsi="ITC New Baskerville Roman"/>
        </w:rPr>
        <w:t>ha persoa titora</w:t>
      </w:r>
      <w:r w:rsidRPr="00677A8F">
        <w:rPr>
          <w:rFonts w:ascii="ITC New Baskerville Roman" w:hAnsi="ITC New Baskerville Roman"/>
        </w:rPr>
        <w:t xml:space="preserve"> responsable con experiencia profesional e cos coñecementos necesarios para realizar unha tutela efectiva. A Universidade de </w:t>
      </w:r>
      <w:r w:rsidRPr="00677A8F">
        <w:rPr>
          <w:rFonts w:ascii="ITC New Baskerville Roman" w:hAnsi="ITC New Baskerville Roman"/>
          <w:color w:val="000000" w:themeColor="text1"/>
        </w:rPr>
        <w:t>Vigo, a través dos seus centros docentes, outorgar</w:t>
      </w:r>
      <w:r w:rsidR="008D6BCC" w:rsidRPr="00677A8F">
        <w:rPr>
          <w:rFonts w:ascii="ITC New Baskerville Roman" w:hAnsi="ITC New Baskerville Roman"/>
        </w:rPr>
        <w:t>alle a</w:t>
      </w:r>
      <w:r w:rsidRPr="00677A8F">
        <w:rPr>
          <w:rFonts w:ascii="ITC New Baskerville Roman" w:hAnsi="ITC New Baskerville Roman"/>
        </w:rPr>
        <w:t xml:space="preserve"> esa persoa designada pola entidade</w:t>
      </w:r>
      <w:r w:rsidR="008D6BCC" w:rsidRPr="00677A8F">
        <w:rPr>
          <w:rFonts w:ascii="ITC New Baskerville Roman" w:hAnsi="ITC New Baskerville Roman"/>
        </w:rPr>
        <w:t xml:space="preserve"> a</w:t>
      </w:r>
      <w:r w:rsidRPr="00677A8F">
        <w:rPr>
          <w:rFonts w:ascii="ITC New Baskerville Roman" w:hAnsi="ITC New Baskerville Roman"/>
        </w:rPr>
        <w:t xml:space="preserve"> certificación na que se recoñeza a tarefa realizada.</w:t>
      </w:r>
    </w:p>
    <w:p w:rsidR="008D6BCC" w:rsidRPr="00677A8F" w:rsidRDefault="008D6BCC"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b/>
        </w:rPr>
        <w:t>Q</w:t>
      </w:r>
      <w:r w:rsidRPr="00897BC7">
        <w:rPr>
          <w:rFonts w:ascii="ITC New Baskerville Roman" w:hAnsi="ITC New Baskerville Roman"/>
          <w:b/>
        </w:rPr>
        <w:t xml:space="preserve">uinta. </w:t>
      </w:r>
      <w:r w:rsidRPr="00677A8F">
        <w:rPr>
          <w:rFonts w:ascii="ITC New Baskerville Roman" w:hAnsi="ITC New Baskerville Roman"/>
          <w:b/>
        </w:rPr>
        <w:t>S</w:t>
      </w:r>
      <w:r w:rsidRPr="00897BC7">
        <w:rPr>
          <w:rFonts w:ascii="ITC New Baskerville Roman" w:hAnsi="ITC New Baskerville Roman"/>
          <w:b/>
        </w:rPr>
        <w:t>eguros</w:t>
      </w:r>
    </w:p>
    <w:p w:rsidR="0032603A" w:rsidRPr="00BE27AF" w:rsidRDefault="0032603A" w:rsidP="00C34E56">
      <w:pPr>
        <w:pStyle w:val="Prrafodelista"/>
        <w:tabs>
          <w:tab w:val="left" w:pos="429"/>
        </w:tabs>
        <w:spacing w:before="0" w:after="120" w:line="360" w:lineRule="auto"/>
        <w:ind w:left="142" w:firstLine="0"/>
        <w:rPr>
          <w:rFonts w:ascii="ITC New Baskerville Roman" w:hAnsi="ITC New Baskerville Roman"/>
        </w:rPr>
      </w:pPr>
      <w:r w:rsidRPr="00BE27AF">
        <w:rPr>
          <w:rFonts w:ascii="ITC New Baskerville Roman" w:hAnsi="ITC New Baskerville Roman"/>
        </w:rPr>
        <w:t>O alumnado está obrigado a ter un seguro médico que garanta a asistencia sanitaria no país de destino onde vai realizar  o seu período de prácticas (Tarxeta Sanitaria Europea ou seguro privado). Con todo, as prestacións da Tarxeta Sanitaria Europea ou dun seguro privado poden non ser suficientes en caso de repatriación ou determinadas intervencións médicas, polo que a Universidade de Vigo recomendará ao alumnado a contratación dun seguro complementario privado. En calquera caso, a Universidade de Vigo solicitará ao alumnado que acredite a tramitación da Tarxeta Sanitaria Europea ou seguro privado antes da súa partida.</w:t>
      </w:r>
    </w:p>
    <w:p w:rsidR="0032603A" w:rsidRPr="00BE27AF" w:rsidRDefault="0032603A" w:rsidP="00C34E56">
      <w:pPr>
        <w:pStyle w:val="Prrafodelista"/>
        <w:tabs>
          <w:tab w:val="left" w:pos="429"/>
        </w:tabs>
        <w:spacing w:before="0" w:after="120" w:line="360" w:lineRule="auto"/>
        <w:ind w:left="142" w:firstLine="0"/>
        <w:rPr>
          <w:rFonts w:ascii="ITC New Baskerville Roman" w:hAnsi="ITC New Baskerville Roman"/>
        </w:rPr>
      </w:pPr>
      <w:r w:rsidRPr="00BE27AF">
        <w:rPr>
          <w:rFonts w:ascii="ITC New Baskerville Roman" w:hAnsi="ITC New Baskerville Roman"/>
        </w:rPr>
        <w:lastRenderedPageBreak/>
        <w:t xml:space="preserve">Seguro de responsabilidade civil. A Universidade de Vigo ten subscrita unha póliza de responsabilidade civil. Faise constar expresamente que o ámbito territorial desta </w:t>
      </w:r>
      <w:proofErr w:type="spellStart"/>
      <w:r w:rsidRPr="00BE27AF">
        <w:rPr>
          <w:rFonts w:ascii="ITC New Baskerville Roman" w:hAnsi="ITC New Baskerville Roman"/>
        </w:rPr>
        <w:t>poliza</w:t>
      </w:r>
      <w:proofErr w:type="spellEnd"/>
      <w:r w:rsidRPr="00BE27AF">
        <w:rPr>
          <w:rFonts w:ascii="ITC New Baskerville Roman" w:hAnsi="ITC New Baskerville Roman"/>
        </w:rPr>
        <w:t xml:space="preserve"> exclúe USA e Canadá, así como tamén aqueles países que estean sancionados pola UE, e polo tanto o seu </w:t>
      </w:r>
      <w:proofErr w:type="spellStart"/>
      <w:r w:rsidRPr="00BE27AF">
        <w:rPr>
          <w:rFonts w:ascii="ITC New Baskerville Roman" w:hAnsi="ITC New Baskerville Roman"/>
        </w:rPr>
        <w:t>aseguramento</w:t>
      </w:r>
      <w:proofErr w:type="spellEnd"/>
      <w:r w:rsidRPr="00BE27AF">
        <w:rPr>
          <w:rFonts w:ascii="ITC New Baskerville Roman" w:hAnsi="ITC New Baskerville Roman"/>
        </w:rPr>
        <w:t xml:space="preserve"> sería un acto contrario á Lei ou á normativa aplicable para tal efecto.</w:t>
      </w:r>
    </w:p>
    <w:p w:rsidR="0032603A" w:rsidRPr="00BE27AF" w:rsidRDefault="0032603A" w:rsidP="00C34E56">
      <w:pPr>
        <w:pStyle w:val="Prrafodelista"/>
        <w:tabs>
          <w:tab w:val="left" w:pos="429"/>
        </w:tabs>
        <w:spacing w:before="0" w:after="120" w:line="360" w:lineRule="auto"/>
        <w:ind w:left="142" w:firstLine="0"/>
        <w:rPr>
          <w:rFonts w:ascii="ITC New Baskerville Roman" w:hAnsi="ITC New Baskerville Roman"/>
        </w:rPr>
      </w:pPr>
      <w:r w:rsidRPr="00BE27AF">
        <w:rPr>
          <w:rFonts w:ascii="ITC New Baskerville Roman" w:hAnsi="ITC New Baskerville Roman"/>
        </w:rPr>
        <w:t>Seguro de accidentes. A Universidade  de Vigo ten subscrita unha póliza de accidentes persoais.</w:t>
      </w:r>
    </w:p>
    <w:p w:rsidR="0032603A" w:rsidRPr="00BE27AF" w:rsidRDefault="0032603A" w:rsidP="00C34E56">
      <w:pPr>
        <w:pStyle w:val="Prrafodelista"/>
        <w:tabs>
          <w:tab w:val="left" w:pos="429"/>
        </w:tabs>
        <w:spacing w:before="0" w:after="120" w:line="360" w:lineRule="auto"/>
        <w:ind w:left="142" w:firstLine="0"/>
        <w:rPr>
          <w:rFonts w:ascii="ITC New Baskerville Roman" w:hAnsi="ITC New Baskerville Roman"/>
        </w:rPr>
      </w:pPr>
      <w:r w:rsidRPr="00BE27AF">
        <w:rPr>
          <w:rFonts w:ascii="ITC New Baskerville Roman" w:hAnsi="ITC New Baskerville Roman"/>
        </w:rPr>
        <w:t>Seguro de asistencia en viaxe. O alumnado que realice prácticas no estranxeiro deberá subscribir un seguro adicional de asistencia en viaxe que cubra como mínimo, responsabilidade civil privada, danos a terceiros, accidentes persoais e repatriación. A Universidade de Vigo proporá ofertas de seguro ao alumnado, aínda que este poderá subscribir calquera da súa elección coas coberturas mínimas referidas.</w:t>
      </w:r>
    </w:p>
    <w:p w:rsidR="0032603A" w:rsidRPr="0032603A" w:rsidRDefault="0032603A" w:rsidP="00C34E56">
      <w:pPr>
        <w:pStyle w:val="Prrafodelista"/>
        <w:tabs>
          <w:tab w:val="left" w:pos="429"/>
        </w:tabs>
        <w:spacing w:before="0" w:after="120" w:line="360" w:lineRule="auto"/>
        <w:ind w:left="142" w:firstLine="0"/>
        <w:rPr>
          <w:rFonts w:ascii="ITC New Baskerville Roman" w:hAnsi="ITC New Baskerville Roman"/>
        </w:rPr>
      </w:pPr>
      <w:r w:rsidRPr="00BE27AF">
        <w:rPr>
          <w:rFonts w:ascii="ITC New Baskerville Roman" w:hAnsi="ITC New Baskerville Roman"/>
        </w:rPr>
        <w:t>A empresa/entidade facilitará á Universidade de Vigo e ao alumnado información sobre os seguros que amparan ao alumnado en prácticas nas súas instalacións.</w:t>
      </w:r>
    </w:p>
    <w:p w:rsidR="008D6BCC" w:rsidRPr="00897BC7" w:rsidRDefault="008D6BCC" w:rsidP="00897BC7">
      <w:pPr>
        <w:pStyle w:val="Textoindependiente"/>
        <w:spacing w:line="360" w:lineRule="auto"/>
        <w:ind w:right="104"/>
        <w:rPr>
          <w:rFonts w:ascii="ITC New Baskerville Roman" w:hAnsi="ITC New Baskerville Roman"/>
          <w:b/>
        </w:rPr>
      </w:pPr>
      <w:r w:rsidRPr="00897BC7">
        <w:rPr>
          <w:rFonts w:ascii="ITC New Baskerville Roman" w:hAnsi="ITC New Baskerville Roman"/>
          <w:b/>
        </w:rPr>
        <w:t>Sexta. Duración</w:t>
      </w:r>
      <w:r w:rsidR="00316ED2" w:rsidRPr="00897BC7">
        <w:rPr>
          <w:rFonts w:ascii="ITC New Baskerville Roman" w:hAnsi="ITC New Baskerville Roman"/>
          <w:b/>
        </w:rPr>
        <w:t xml:space="preserve"> </w:t>
      </w:r>
    </w:p>
    <w:p w:rsidR="001C6269" w:rsidRPr="00677A8F" w:rsidRDefault="001C6269" w:rsidP="0032603A">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As prácticas curriculares terán a duración correspondente de acordo coa súa cuantificación en créditos na memoria de verificación do título.</w:t>
      </w:r>
      <w:r w:rsidRPr="00677A8F">
        <w:rPr>
          <w:rFonts w:ascii="ITC New Baskerville Roman" w:eastAsia="Times New Roman" w:hAnsi="ITC New Baskerville Roman" w:cs="Times New Roman"/>
          <w:color w:val="000000" w:themeColor="text1"/>
          <w:sz w:val="20"/>
          <w:szCs w:val="20"/>
          <w:lang w:eastAsia="zh-CN"/>
        </w:rPr>
        <w:t xml:space="preserve"> </w:t>
      </w:r>
      <w:r w:rsidR="00B37872" w:rsidRPr="00677A8F">
        <w:rPr>
          <w:rFonts w:ascii="ITC New Baskerville Roman" w:hAnsi="ITC New Baskerville Roman"/>
        </w:rPr>
        <w:t xml:space="preserve">A duración máxima das prácticas externas </w:t>
      </w:r>
      <w:proofErr w:type="spellStart"/>
      <w:r w:rsidR="00B37872" w:rsidRPr="00677A8F">
        <w:rPr>
          <w:rFonts w:ascii="ITC New Baskerville Roman" w:hAnsi="ITC New Baskerville Roman"/>
        </w:rPr>
        <w:t>extracurriculares</w:t>
      </w:r>
      <w:proofErr w:type="spellEnd"/>
      <w:r w:rsidR="00B37872" w:rsidRPr="00677A8F">
        <w:rPr>
          <w:rFonts w:ascii="ITC New Baskerville Roman" w:hAnsi="ITC New Baskerville Roman"/>
        </w:rPr>
        <w:t xml:space="preserve"> axustarase á normativa complementaria desenvolvida pola Universidade de Vigo.</w:t>
      </w:r>
      <w:r w:rsidR="00B37872" w:rsidRPr="00677A8F">
        <w:rPr>
          <w:rFonts w:ascii="ITC New Baskerville Roman" w:eastAsia="Times New Roman" w:hAnsi="ITC New Baskerville Roman" w:cs="Times New Roman"/>
          <w:color w:val="000000" w:themeColor="text1"/>
          <w:sz w:val="20"/>
          <w:szCs w:val="20"/>
          <w:lang w:eastAsia="zh-CN"/>
        </w:rPr>
        <w:t xml:space="preserve"> </w:t>
      </w:r>
      <w:r w:rsidR="00DA0FE1">
        <w:rPr>
          <w:rFonts w:ascii="ITC New Baskerville Roman" w:hAnsi="ITC New Baskerville Roman"/>
        </w:rPr>
        <w:t xml:space="preserve">Agás </w:t>
      </w:r>
      <w:r w:rsidRPr="00677A8F">
        <w:rPr>
          <w:rFonts w:ascii="ITC New Baskerville Roman" w:hAnsi="ITC New Baskerville Roman"/>
        </w:rPr>
        <w:t xml:space="preserve">as prácticas </w:t>
      </w:r>
      <w:proofErr w:type="spellStart"/>
      <w:r w:rsidRPr="00677A8F">
        <w:rPr>
          <w:rFonts w:ascii="ITC New Baskerville Roman" w:hAnsi="ITC New Baskerville Roman"/>
        </w:rPr>
        <w:t>profesionalizantes</w:t>
      </w:r>
      <w:proofErr w:type="spellEnd"/>
      <w:r w:rsidRPr="00677A8F">
        <w:rPr>
          <w:rFonts w:ascii="ITC New Baskerville Roman" w:hAnsi="ITC New Baskerville Roman"/>
        </w:rPr>
        <w:t xml:space="preserve">, a duración total de prácticas nunha mesma entidade colaboradora, sexan curriculares ou </w:t>
      </w:r>
      <w:proofErr w:type="spellStart"/>
      <w:r w:rsidRPr="00677A8F">
        <w:rPr>
          <w:rFonts w:ascii="ITC New Baskerville Roman" w:hAnsi="ITC New Baskerville Roman"/>
        </w:rPr>
        <w:t>extracurriculares</w:t>
      </w:r>
      <w:proofErr w:type="spellEnd"/>
      <w:r w:rsidRPr="00677A8F">
        <w:rPr>
          <w:rFonts w:ascii="ITC New Baskerville Roman" w:hAnsi="ITC New Baskerville Roman"/>
        </w:rPr>
        <w:t>, non poderá exceder os 30</w:t>
      </w:r>
      <w:r w:rsidR="008D6BCC" w:rsidRPr="00677A8F">
        <w:rPr>
          <w:rFonts w:ascii="ITC New Baskerville Roman" w:hAnsi="ITC New Baskerville Roman"/>
        </w:rPr>
        <w:t> </w:t>
      </w:r>
      <w:r w:rsidRPr="00677A8F">
        <w:rPr>
          <w:rFonts w:ascii="ITC New Baskerville Roman" w:hAnsi="ITC New Baskerville Roman"/>
        </w:rPr>
        <w:t>créditos ECTS ao longo da titulación, sexa ou non de forma interrompida, e cuantific</w:t>
      </w:r>
      <w:r w:rsidR="008D6BCC" w:rsidRPr="00677A8F">
        <w:rPr>
          <w:rFonts w:ascii="ITC New Baskerville Roman" w:hAnsi="ITC New Baskerville Roman"/>
        </w:rPr>
        <w:t>ara</w:t>
      </w:r>
      <w:r w:rsidR="00F60AB1">
        <w:rPr>
          <w:rFonts w:ascii="ITC New Baskerville Roman" w:hAnsi="ITC New Baskerville Roman"/>
        </w:rPr>
        <w:t>n</w:t>
      </w:r>
      <w:r w:rsidRPr="00677A8F">
        <w:rPr>
          <w:rFonts w:ascii="ITC New Baskerville Roman" w:hAnsi="ITC New Baskerville Roman"/>
        </w:rPr>
        <w:t>se para estes efectos 25</w:t>
      </w:r>
      <w:r w:rsidR="008D6BCC" w:rsidRPr="00677A8F">
        <w:rPr>
          <w:rFonts w:ascii="ITC New Baskerville Roman" w:hAnsi="ITC New Baskerville Roman"/>
        </w:rPr>
        <w:t> </w:t>
      </w:r>
      <w:r w:rsidRPr="00677A8F">
        <w:rPr>
          <w:rFonts w:ascii="ITC New Baskerville Roman" w:hAnsi="ITC New Baskerville Roman"/>
        </w:rPr>
        <w:t>horas/crédito (750 horas).</w:t>
      </w:r>
    </w:p>
    <w:p w:rsidR="008D6BCC" w:rsidRPr="00677A8F" w:rsidRDefault="008D6BCC" w:rsidP="00897BC7">
      <w:pPr>
        <w:pStyle w:val="Textoindependiente"/>
        <w:spacing w:before="81" w:line="360" w:lineRule="auto"/>
        <w:ind w:right="105"/>
        <w:rPr>
          <w:rFonts w:ascii="ITC New Baskerville Roman" w:hAnsi="ITC New Baskerville Roman"/>
        </w:rPr>
      </w:pPr>
      <w:r w:rsidRPr="00677A8F">
        <w:rPr>
          <w:rFonts w:ascii="ITC New Baskerville Roman" w:hAnsi="ITC New Baskerville Roman"/>
          <w:b/>
        </w:rPr>
        <w:t>Sé</w:t>
      </w:r>
      <w:r w:rsidRPr="00897BC7">
        <w:rPr>
          <w:rFonts w:ascii="ITC New Baskerville Roman" w:hAnsi="ITC New Baskerville Roman"/>
          <w:b/>
        </w:rPr>
        <w:t xml:space="preserve">tima. </w:t>
      </w:r>
      <w:r w:rsidRPr="00677A8F">
        <w:rPr>
          <w:rFonts w:ascii="ITC New Baskerville Roman" w:hAnsi="ITC New Baskerville Roman"/>
          <w:b/>
        </w:rPr>
        <w:t>N</w:t>
      </w:r>
      <w:r w:rsidRPr="00897BC7">
        <w:rPr>
          <w:rFonts w:ascii="ITC New Baskerville Roman" w:hAnsi="ITC New Baskerville Roman"/>
          <w:b/>
        </w:rPr>
        <w:t>ormativa</w:t>
      </w:r>
      <w:r w:rsidRPr="00677A8F">
        <w:rPr>
          <w:rFonts w:ascii="ITC New Baskerville Roman" w:hAnsi="ITC New Baskerville Roman"/>
        </w:rPr>
        <w:t xml:space="preserve"> </w:t>
      </w:r>
    </w:p>
    <w:p w:rsidR="00F41555" w:rsidRPr="00677A8F" w:rsidRDefault="00F41555" w:rsidP="00897BC7">
      <w:pPr>
        <w:pStyle w:val="Textoindependiente"/>
        <w:spacing w:before="0" w:after="120" w:line="360" w:lineRule="auto"/>
        <w:ind w:left="108" w:right="108"/>
        <w:rPr>
          <w:rFonts w:ascii="ITC New Baskerville Roman" w:hAnsi="ITC New Baskerville Roman"/>
        </w:rPr>
      </w:pPr>
      <w:r w:rsidRPr="00677A8F">
        <w:rPr>
          <w:rFonts w:ascii="ITC New Baskerville Roman" w:hAnsi="ITC New Baskerville Roman"/>
        </w:rPr>
        <w:t>En todo caso</w:t>
      </w:r>
      <w:r w:rsidR="008D6BCC" w:rsidRPr="00677A8F">
        <w:rPr>
          <w:rFonts w:ascii="ITC New Baskerville Roman" w:hAnsi="ITC New Baskerville Roman"/>
        </w:rPr>
        <w:t>,</w:t>
      </w:r>
      <w:r w:rsidRPr="00677A8F">
        <w:rPr>
          <w:rFonts w:ascii="ITC New Baskerville Roman" w:hAnsi="ITC New Baskerville Roman"/>
        </w:rPr>
        <w:t xml:space="preserve"> as prácticas realizaranse conforme </w:t>
      </w:r>
      <w:r w:rsidR="008D6BCC" w:rsidRPr="00677A8F">
        <w:rPr>
          <w:rFonts w:ascii="ITC New Baskerville Roman" w:hAnsi="ITC New Baskerville Roman"/>
        </w:rPr>
        <w:t>a</w:t>
      </w:r>
      <w:r w:rsidR="00F411C6" w:rsidRPr="00677A8F">
        <w:rPr>
          <w:rFonts w:ascii="ITC New Baskerville Roman" w:hAnsi="ITC New Baskerville Roman"/>
        </w:rPr>
        <w:t xml:space="preserve"> </w:t>
      </w:r>
      <w:r w:rsidRPr="00677A8F">
        <w:rPr>
          <w:rFonts w:ascii="ITC New Baskerville Roman" w:hAnsi="ITC New Baskerville Roman"/>
          <w:color w:val="0070C0"/>
        </w:rPr>
        <w:t xml:space="preserve">normativa </w:t>
      </w:r>
      <w:r w:rsidRPr="00677A8F">
        <w:rPr>
          <w:rFonts w:ascii="ITC New Baskerville Roman" w:hAnsi="ITC New Baskerville Roman"/>
        </w:rPr>
        <w:t xml:space="preserve">aprobada para tramitar, xestionar e difundir as </w:t>
      </w:r>
      <w:r w:rsidR="00F411C6" w:rsidRPr="00677A8F">
        <w:rPr>
          <w:rFonts w:ascii="ITC New Baskerville Roman" w:hAnsi="ITC New Baskerville Roman"/>
        </w:rPr>
        <w:t>prácticas</w:t>
      </w:r>
      <w:r w:rsidRPr="00677A8F">
        <w:rPr>
          <w:rFonts w:ascii="ITC New Baskerville Roman" w:hAnsi="ITC New Baskerville Roman"/>
        </w:rPr>
        <w:t xml:space="preserve"> </w:t>
      </w:r>
      <w:r w:rsidR="00F411C6" w:rsidRPr="00677A8F">
        <w:rPr>
          <w:rFonts w:ascii="ITC New Baskerville Roman" w:hAnsi="ITC New Baskerville Roman"/>
        </w:rPr>
        <w:t>académicas</w:t>
      </w:r>
      <w:r w:rsidRPr="00677A8F">
        <w:rPr>
          <w:rFonts w:ascii="ITC New Baskerville Roman" w:hAnsi="ITC New Baskerville Roman"/>
        </w:rPr>
        <w:t xml:space="preserve"> externas e o </w:t>
      </w:r>
      <w:hyperlink r:id="rId7" w:history="1">
        <w:r w:rsidRPr="00677A8F">
          <w:rPr>
            <w:rStyle w:val="Hipervnculo"/>
            <w:rFonts w:ascii="ITC New Baskerville Roman" w:hAnsi="ITC New Baskerville Roman"/>
          </w:rPr>
          <w:t>Real decreto</w:t>
        </w:r>
        <w:r w:rsidRPr="00897BC7">
          <w:rPr>
            <w:rStyle w:val="Hipervnculo"/>
            <w:rFonts w:ascii="ITC New Baskerville Roman" w:hAnsi="ITC New Baskerville Roman"/>
            <w:u w:val="none"/>
          </w:rPr>
          <w:t xml:space="preserve"> </w:t>
        </w:r>
      </w:hyperlink>
      <w:r w:rsidRPr="00677A8F">
        <w:rPr>
          <w:rFonts w:ascii="ITC New Baskerville Roman" w:hAnsi="ITC New Baskerville Roman"/>
        </w:rPr>
        <w:t xml:space="preserve">polo que se regulan as prácticas académicas externas do </w:t>
      </w:r>
      <w:proofErr w:type="spellStart"/>
      <w:r w:rsidRPr="00677A8F">
        <w:rPr>
          <w:rFonts w:ascii="ITC New Baskerville Roman" w:hAnsi="ITC New Baskerville Roman"/>
        </w:rPr>
        <w:t>estudantado</w:t>
      </w:r>
      <w:proofErr w:type="spellEnd"/>
      <w:r w:rsidRPr="00677A8F">
        <w:rPr>
          <w:rFonts w:ascii="ITC New Baskerville Roman" w:hAnsi="ITC New Baskerville Roman"/>
        </w:rPr>
        <w:t xml:space="preserve"> universitario. Así mesmo, na realización das prácticas deberán respectarse as normas das autoridades sanitarias en vigor, as esixencias preventivas de protección da saúde do </w:t>
      </w:r>
      <w:proofErr w:type="spellStart"/>
      <w:r w:rsidRPr="00677A8F">
        <w:rPr>
          <w:rFonts w:ascii="ITC New Baskerville Roman" w:hAnsi="ITC New Baskerville Roman"/>
        </w:rPr>
        <w:t>estudantado</w:t>
      </w:r>
      <w:proofErr w:type="spellEnd"/>
      <w:r w:rsidRPr="00677A8F">
        <w:rPr>
          <w:rFonts w:ascii="ITC New Baskerville Roman" w:hAnsi="ITC New Baskerville Roman"/>
        </w:rPr>
        <w:t xml:space="preserve"> e as resolucións do </w:t>
      </w:r>
      <w:r w:rsidR="00F726EE" w:rsidRPr="00677A8F">
        <w:rPr>
          <w:rFonts w:ascii="ITC New Baskerville Roman" w:hAnsi="ITC New Baskerville Roman"/>
        </w:rPr>
        <w:t>r</w:t>
      </w:r>
      <w:r w:rsidRPr="00677A8F">
        <w:rPr>
          <w:rFonts w:ascii="ITC New Baskerville Roman" w:hAnsi="ITC New Baskerville Roman"/>
        </w:rPr>
        <w:t>eitor da Universidade de Vigo.</w:t>
      </w:r>
    </w:p>
    <w:p w:rsidR="00F726EE" w:rsidRPr="00677A8F" w:rsidRDefault="00F726EE" w:rsidP="00897BC7">
      <w:pPr>
        <w:pStyle w:val="Textoindependiente"/>
        <w:spacing w:before="88" w:line="360" w:lineRule="auto"/>
        <w:ind w:left="109" w:right="103"/>
        <w:rPr>
          <w:rFonts w:ascii="ITC New Baskerville Roman" w:hAnsi="ITC New Baskerville Roman"/>
        </w:rPr>
      </w:pPr>
      <w:r w:rsidRPr="00677A8F">
        <w:rPr>
          <w:rFonts w:ascii="ITC New Baskerville Roman" w:hAnsi="ITC New Baskerville Roman"/>
          <w:b/>
        </w:rPr>
        <w:t>Oi</w:t>
      </w:r>
      <w:r w:rsidRPr="00897BC7">
        <w:rPr>
          <w:rFonts w:ascii="ITC New Baskerville Roman" w:hAnsi="ITC New Baskerville Roman"/>
          <w:b/>
        </w:rPr>
        <w:t xml:space="preserve">tava. </w:t>
      </w:r>
      <w:r w:rsidRPr="00677A8F">
        <w:rPr>
          <w:rFonts w:ascii="ITC New Baskerville Roman" w:hAnsi="ITC New Baskerville Roman"/>
          <w:b/>
        </w:rPr>
        <w:t>D</w:t>
      </w:r>
      <w:r w:rsidRPr="00897BC7">
        <w:rPr>
          <w:rFonts w:ascii="ITC New Baskerville Roman" w:hAnsi="ITC New Baskerville Roman"/>
          <w:b/>
        </w:rPr>
        <w:t>ecreto lei de revalorización das pensións públicas</w:t>
      </w:r>
      <w:r w:rsidRPr="00677A8F">
        <w:rPr>
          <w:rFonts w:ascii="ITC New Baskerville Roman" w:hAnsi="ITC New Baskerville Roman"/>
        </w:rPr>
        <w:t xml:space="preserve"> </w:t>
      </w:r>
    </w:p>
    <w:p w:rsidR="00B93DD8" w:rsidRPr="00677A8F" w:rsidRDefault="00B93DD8"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En relación coas obrigas </w:t>
      </w:r>
      <w:r w:rsidR="00F726EE" w:rsidRPr="00677A8F">
        <w:rPr>
          <w:rFonts w:ascii="ITC New Baskerville Roman" w:hAnsi="ITC New Baskerville Roman"/>
        </w:rPr>
        <w:t>recolli</w:t>
      </w:r>
      <w:r w:rsidRPr="00677A8F">
        <w:rPr>
          <w:rFonts w:ascii="ITC New Baskerville Roman" w:hAnsi="ITC New Baskerville Roman"/>
        </w:rPr>
        <w:t>das na disposición adicional quinta d</w:t>
      </w:r>
      <w:r w:rsidR="00F726EE" w:rsidRPr="00677A8F">
        <w:rPr>
          <w:rFonts w:ascii="ITC New Baskerville Roman" w:hAnsi="ITC New Baskerville Roman"/>
        </w:rPr>
        <w:t>o</w:t>
      </w:r>
      <w:r w:rsidRPr="00677A8F">
        <w:rPr>
          <w:rFonts w:ascii="ITC New Baskerville Roman" w:hAnsi="ITC New Baskerville Roman"/>
        </w:rPr>
        <w:t xml:space="preserve"> Real </w:t>
      </w:r>
      <w:r w:rsidR="00F726EE" w:rsidRPr="00677A8F">
        <w:rPr>
          <w:rFonts w:ascii="ITC New Baskerville Roman" w:hAnsi="ITC New Baskerville Roman"/>
        </w:rPr>
        <w:t>d</w:t>
      </w:r>
      <w:r w:rsidRPr="00677A8F">
        <w:rPr>
          <w:rFonts w:ascii="ITC New Baskerville Roman" w:hAnsi="ITC New Baskerville Roman"/>
        </w:rPr>
        <w:t>ecreto</w:t>
      </w:r>
      <w:r w:rsidR="00F60AB1">
        <w:rPr>
          <w:rFonts w:ascii="ITC New Baskerville Roman" w:hAnsi="ITC New Baskerville Roman"/>
        </w:rPr>
        <w:t xml:space="preserve"> </w:t>
      </w:r>
      <w:r w:rsidR="00F726EE" w:rsidRPr="00677A8F">
        <w:rPr>
          <w:rFonts w:ascii="ITC New Baskerville Roman" w:hAnsi="ITC New Baskerville Roman"/>
        </w:rPr>
        <w:t>l</w:t>
      </w:r>
      <w:r w:rsidRPr="00677A8F">
        <w:rPr>
          <w:rFonts w:ascii="ITC New Baskerville Roman" w:hAnsi="ITC New Baskerville Roman"/>
        </w:rPr>
        <w:t>ei 28/2018, do 28 de decembro, para a revalorización das pensións públicas e outras medidas urxentes en materia social, laboral e de emprego, dado que aínda non se produciu o desenvolvemento regulamentario para a súa efectiva aplicación, ambas as partes comprométense a asinar unha addenda no momento en que</w:t>
      </w:r>
      <w:r w:rsidR="00F726EE" w:rsidRPr="00677A8F">
        <w:rPr>
          <w:rFonts w:ascii="ITC New Baskerville Roman" w:hAnsi="ITC New Baskerville Roman"/>
        </w:rPr>
        <w:t xml:space="preserve"> o</w:t>
      </w:r>
      <w:r w:rsidRPr="00677A8F">
        <w:rPr>
          <w:rFonts w:ascii="ITC New Baskerville Roman" w:hAnsi="ITC New Baskerville Roman"/>
        </w:rPr>
        <w:t xml:space="preserve"> devandito desenvolvemento regulamentario entre en vigor</w:t>
      </w:r>
      <w:r w:rsidR="00F726EE" w:rsidRPr="00677A8F">
        <w:rPr>
          <w:rFonts w:ascii="ITC New Baskerville Roman" w:hAnsi="ITC New Baskerville Roman"/>
        </w:rPr>
        <w:t>. Nela</w:t>
      </w:r>
      <w:r w:rsidRPr="00677A8F">
        <w:rPr>
          <w:rFonts w:ascii="ITC New Baskerville Roman" w:hAnsi="ITC New Baskerville Roman"/>
        </w:rPr>
        <w:t xml:space="preserve"> </w:t>
      </w:r>
      <w:r w:rsidR="00F726EE" w:rsidRPr="00677A8F">
        <w:rPr>
          <w:rFonts w:ascii="ITC New Baskerville Roman" w:hAnsi="ITC New Baskerville Roman"/>
        </w:rPr>
        <w:t>recóll</w:t>
      </w:r>
      <w:r w:rsidRPr="00677A8F">
        <w:rPr>
          <w:rFonts w:ascii="ITC New Baskerville Roman" w:hAnsi="ITC New Baskerville Roman"/>
        </w:rPr>
        <w:t>en</w:t>
      </w:r>
      <w:r w:rsidR="00F726EE" w:rsidRPr="00677A8F">
        <w:rPr>
          <w:rFonts w:ascii="ITC New Baskerville Roman" w:hAnsi="ITC New Baskerville Roman"/>
        </w:rPr>
        <w:t>se</w:t>
      </w:r>
      <w:r w:rsidRPr="00677A8F">
        <w:rPr>
          <w:rFonts w:ascii="ITC New Baskerville Roman" w:hAnsi="ITC New Baskerville Roman"/>
        </w:rPr>
        <w:t xml:space="preserve"> as obrigas das partes para cumpri</w:t>
      </w:r>
      <w:r w:rsidR="00F726EE" w:rsidRPr="00677A8F">
        <w:rPr>
          <w:rFonts w:ascii="ITC New Baskerville Roman" w:hAnsi="ITC New Baskerville Roman"/>
        </w:rPr>
        <w:t>r a</w:t>
      </w:r>
      <w:r w:rsidRPr="00677A8F">
        <w:rPr>
          <w:rFonts w:ascii="ITC New Baskerville Roman" w:hAnsi="ITC New Baskerville Roman"/>
        </w:rPr>
        <w:t xml:space="preserve"> normativa de desenvolvemento do citado real decreto</w:t>
      </w:r>
      <w:r w:rsidR="00F60AB1">
        <w:rPr>
          <w:rFonts w:ascii="ITC New Baskerville Roman" w:hAnsi="ITC New Baskerville Roman"/>
        </w:rPr>
        <w:t xml:space="preserve"> </w:t>
      </w:r>
      <w:r w:rsidRPr="00677A8F">
        <w:rPr>
          <w:rFonts w:ascii="ITC New Baskerville Roman" w:hAnsi="ITC New Baskerville Roman"/>
        </w:rPr>
        <w:t>lei</w:t>
      </w:r>
      <w:r w:rsidR="00F726EE" w:rsidRPr="00677A8F">
        <w:rPr>
          <w:rFonts w:ascii="ITC New Baskerville Roman" w:hAnsi="ITC New Baskerville Roman"/>
        </w:rPr>
        <w:t>;</w:t>
      </w:r>
      <w:r w:rsidRPr="00677A8F">
        <w:rPr>
          <w:rFonts w:ascii="ITC New Baskerville Roman" w:hAnsi="ITC New Baskerville Roman"/>
        </w:rPr>
        <w:t xml:space="preserve"> </w:t>
      </w:r>
      <w:r w:rsidR="00F726EE" w:rsidRPr="00677A8F">
        <w:rPr>
          <w:rFonts w:ascii="ITC New Baskerville Roman" w:hAnsi="ITC New Baskerville Roman"/>
        </w:rPr>
        <w:t>no</w:t>
      </w:r>
      <w:r w:rsidRPr="00677A8F">
        <w:rPr>
          <w:rFonts w:ascii="ITC New Baskerville Roman" w:hAnsi="ITC New Baskerville Roman"/>
        </w:rPr>
        <w:t xml:space="preserve"> caso contrario, darase por extinguido o convenio.</w:t>
      </w:r>
    </w:p>
    <w:p w:rsidR="0032603A" w:rsidRPr="00C34E56" w:rsidRDefault="00726C25" w:rsidP="00BE27AF">
      <w:pPr>
        <w:pStyle w:val="Textoindependiente"/>
        <w:spacing w:line="360" w:lineRule="auto"/>
        <w:ind w:left="108" w:right="102"/>
        <w:rPr>
          <w:rFonts w:ascii="ITC New Baskerville Roman" w:hAnsi="ITC New Baskerville Roman"/>
          <w:b/>
        </w:rPr>
      </w:pPr>
      <w:r w:rsidRPr="00C34E56">
        <w:rPr>
          <w:rFonts w:ascii="ITC New Baskerville Roman" w:hAnsi="ITC New Baskerville Roman"/>
          <w:b/>
        </w:rPr>
        <w:t xml:space="preserve">Novena. Protección de datos </w:t>
      </w:r>
      <w:r w:rsidR="0032603A" w:rsidRPr="00C34E56">
        <w:rPr>
          <w:rFonts w:ascii="ITC New Baskerville Roman" w:hAnsi="ITC New Baskerville Roman"/>
          <w:b/>
        </w:rPr>
        <w:t>Cl</w:t>
      </w:r>
      <w:r w:rsidR="00BE27AF">
        <w:rPr>
          <w:rFonts w:ascii="ITC New Baskerville Roman" w:hAnsi="ITC New Baskerville Roman"/>
          <w:b/>
        </w:rPr>
        <w:t>áu</w:t>
      </w:r>
      <w:r w:rsidR="0032603A" w:rsidRPr="00C34E56">
        <w:rPr>
          <w:rFonts w:ascii="ITC New Baskerville Roman" w:hAnsi="ITC New Baskerville Roman"/>
          <w:b/>
        </w:rPr>
        <w:t>sula para convenios en España ou entre países da UE</w:t>
      </w:r>
      <w:r w:rsidR="00C34E56" w:rsidRPr="00C34E56">
        <w:rPr>
          <w:rFonts w:ascii="ITC New Baskerville Roman" w:hAnsi="ITC New Baskerville Roman"/>
          <w:b/>
        </w:rPr>
        <w:t xml:space="preserve"> , mais </w:t>
      </w:r>
      <w:proofErr w:type="spellStart"/>
      <w:r w:rsidR="00C34E56" w:rsidRPr="00C34E56">
        <w:rPr>
          <w:rFonts w:ascii="ITC New Baskerville Roman" w:hAnsi="ITC New Baskerville Roman"/>
          <w:b/>
        </w:rPr>
        <w:t>Liechtenstaein</w:t>
      </w:r>
      <w:proofErr w:type="spellEnd"/>
      <w:r w:rsidR="00C34E56" w:rsidRPr="00C34E56">
        <w:rPr>
          <w:rFonts w:ascii="ITC New Baskerville Roman" w:hAnsi="ITC New Baskerville Roman"/>
          <w:b/>
        </w:rPr>
        <w:t>, Islandia e Noruega</w:t>
      </w:r>
    </w:p>
    <w:p w:rsidR="00894DB3" w:rsidRPr="00677A8F" w:rsidRDefault="00894DB3" w:rsidP="0032603A">
      <w:pPr>
        <w:pStyle w:val="Textoindependiente"/>
        <w:spacing w:before="88" w:line="360" w:lineRule="auto"/>
        <w:ind w:left="109" w:right="103"/>
        <w:rPr>
          <w:rFonts w:ascii="ITC New Baskerville Roman" w:hAnsi="ITC New Baskerville Roman"/>
        </w:rPr>
      </w:pPr>
      <w:r w:rsidRPr="00677A8F">
        <w:rPr>
          <w:rFonts w:ascii="ITC New Baskerville Roman" w:hAnsi="ITC New Baskerville Roman"/>
        </w:rPr>
        <w:t>As partes manifestan co</w:t>
      </w:r>
      <w:r w:rsidRPr="00677A8F">
        <w:rPr>
          <w:rFonts w:ascii="ITC New Baskerville Roman" w:hAnsi="ITC New Baskerville Roman" w:cs="New Baskerville"/>
        </w:rPr>
        <w:t>ñ</w:t>
      </w:r>
      <w:r w:rsidRPr="00677A8F">
        <w:rPr>
          <w:rFonts w:ascii="ITC New Baskerville Roman" w:hAnsi="ITC New Baskerville Roman"/>
        </w:rPr>
        <w:t>ece</w:t>
      </w:r>
      <w:r w:rsidR="00DA0FE1">
        <w:rPr>
          <w:rFonts w:ascii="ITC New Baskerville Roman" w:hAnsi="ITC New Baskerville Roman"/>
        </w:rPr>
        <w:t>r</w:t>
      </w:r>
      <w:r w:rsidRPr="00677A8F">
        <w:rPr>
          <w:rFonts w:ascii="ITC New Baskerville Roman" w:hAnsi="ITC New Baskerville Roman"/>
        </w:rPr>
        <w:t xml:space="preserve"> e c</w:t>
      </w:r>
      <w:r w:rsidR="00726C25" w:rsidRPr="00677A8F">
        <w:rPr>
          <w:rFonts w:ascii="ITC New Baskerville Roman" w:hAnsi="ITC New Baskerville Roman"/>
        </w:rPr>
        <w:t>u</w:t>
      </w:r>
      <w:r w:rsidRPr="00677A8F">
        <w:rPr>
          <w:rFonts w:ascii="ITC New Baskerville Roman" w:hAnsi="ITC New Baskerville Roman"/>
        </w:rPr>
        <w:t>mpr</w:t>
      </w:r>
      <w:r w:rsidR="00DA0FE1">
        <w:rPr>
          <w:rFonts w:ascii="ITC New Baskerville Roman" w:hAnsi="ITC New Baskerville Roman"/>
        </w:rPr>
        <w:t>ir</w:t>
      </w:r>
      <w:r w:rsidRPr="00677A8F">
        <w:rPr>
          <w:rFonts w:ascii="ITC New Baskerville Roman" w:hAnsi="ITC New Baskerville Roman"/>
        </w:rPr>
        <w:t xml:space="preserve"> a lexislaci</w:t>
      </w:r>
      <w:r w:rsidRPr="00677A8F">
        <w:rPr>
          <w:rFonts w:ascii="ITC New Baskerville Roman" w:hAnsi="ITC New Baskerville Roman" w:cs="New Baskerville"/>
        </w:rPr>
        <w:t>ó</w:t>
      </w:r>
      <w:r w:rsidRPr="00677A8F">
        <w:rPr>
          <w:rFonts w:ascii="ITC New Baskerville Roman" w:hAnsi="ITC New Baskerville Roman"/>
        </w:rPr>
        <w:t xml:space="preserve">n europea en materia de </w:t>
      </w:r>
      <w:r w:rsidR="00726C25" w:rsidRPr="00677A8F">
        <w:rPr>
          <w:rFonts w:ascii="ITC New Baskerville Roman" w:hAnsi="ITC New Baskerville Roman"/>
        </w:rPr>
        <w:t>p</w:t>
      </w:r>
      <w:r w:rsidRPr="00677A8F">
        <w:rPr>
          <w:rFonts w:ascii="ITC New Baskerville Roman" w:hAnsi="ITC New Baskerville Roman"/>
        </w:rPr>
        <w:t>rotecci</w:t>
      </w:r>
      <w:r w:rsidRPr="00677A8F">
        <w:rPr>
          <w:rFonts w:ascii="ITC New Baskerville Roman" w:hAnsi="ITC New Baskerville Roman" w:cs="New Baskerville"/>
        </w:rPr>
        <w:t>ó</w:t>
      </w:r>
      <w:r w:rsidRPr="00677A8F">
        <w:rPr>
          <w:rFonts w:ascii="ITC New Baskerville Roman" w:hAnsi="ITC New Baskerville Roman"/>
        </w:rPr>
        <w:t xml:space="preserve">n de </w:t>
      </w:r>
      <w:r w:rsidR="00726C25" w:rsidRPr="00677A8F">
        <w:rPr>
          <w:rFonts w:ascii="ITC New Baskerville Roman" w:hAnsi="ITC New Baskerville Roman"/>
        </w:rPr>
        <w:t>d</w:t>
      </w:r>
      <w:r w:rsidRPr="00677A8F">
        <w:rPr>
          <w:rFonts w:ascii="ITC New Baskerville Roman" w:hAnsi="ITC New Baskerville Roman"/>
        </w:rPr>
        <w:t xml:space="preserve">atos </w:t>
      </w:r>
      <w:r w:rsidR="00C34E56">
        <w:rPr>
          <w:rFonts w:ascii="ITC New Baskerville Roman" w:hAnsi="ITC New Baskerville Roman"/>
        </w:rPr>
        <w:t xml:space="preserve"> </w:t>
      </w:r>
      <w:r w:rsidRPr="00677A8F">
        <w:rPr>
          <w:rFonts w:ascii="ITC New Baskerville Roman" w:hAnsi="ITC New Baskerville Roman"/>
        </w:rPr>
        <w:t xml:space="preserve">de </w:t>
      </w:r>
      <w:r w:rsidR="00726C25" w:rsidRPr="00677A8F">
        <w:rPr>
          <w:rFonts w:ascii="ITC New Baskerville Roman" w:hAnsi="ITC New Baskerville Roman"/>
        </w:rPr>
        <w:t>c</w:t>
      </w:r>
      <w:r w:rsidRPr="00677A8F">
        <w:rPr>
          <w:rFonts w:ascii="ITC New Baskerville Roman" w:hAnsi="ITC New Baskerville Roman"/>
        </w:rPr>
        <w:t>ar</w:t>
      </w:r>
      <w:r w:rsidRPr="00677A8F">
        <w:rPr>
          <w:rFonts w:ascii="ITC New Baskerville Roman" w:hAnsi="ITC New Baskerville Roman" w:cs="New Baskerville"/>
        </w:rPr>
        <w:t>á</w:t>
      </w:r>
      <w:r w:rsidRPr="00677A8F">
        <w:rPr>
          <w:rFonts w:ascii="ITC New Baskerville Roman" w:hAnsi="ITC New Baskerville Roman"/>
        </w:rPr>
        <w:t xml:space="preserve">cter </w:t>
      </w:r>
      <w:r w:rsidR="00726C25" w:rsidRPr="00677A8F">
        <w:rPr>
          <w:rFonts w:ascii="ITC New Baskerville Roman" w:hAnsi="ITC New Baskerville Roman"/>
        </w:rPr>
        <w:t>p</w:t>
      </w:r>
      <w:r w:rsidRPr="00677A8F">
        <w:rPr>
          <w:rFonts w:ascii="ITC New Baskerville Roman" w:hAnsi="ITC New Baskerville Roman"/>
        </w:rPr>
        <w:t>ersoal, á que se someten de forma expresa,</w:t>
      </w:r>
      <w:r w:rsidR="00F60AB1">
        <w:rPr>
          <w:rFonts w:ascii="ITC New Baskerville Roman" w:hAnsi="ITC New Baskerville Roman"/>
        </w:rPr>
        <w:t xml:space="preserve"> e</w:t>
      </w:r>
      <w:r w:rsidRPr="00677A8F">
        <w:rPr>
          <w:rFonts w:ascii="ITC New Baskerville Roman" w:hAnsi="ITC New Baskerville Roman"/>
        </w:rPr>
        <w:t xml:space="preserve"> comprom</w:t>
      </w:r>
      <w:r w:rsidR="00F60AB1">
        <w:rPr>
          <w:rFonts w:ascii="ITC New Baskerville Roman" w:hAnsi="ITC New Baskerville Roman"/>
        </w:rPr>
        <w:t>éten</w:t>
      </w:r>
      <w:r w:rsidRPr="00677A8F">
        <w:rPr>
          <w:rFonts w:ascii="ITC New Baskerville Roman" w:hAnsi="ITC New Baskerville Roman"/>
        </w:rPr>
        <w:t xml:space="preserve">se </w:t>
      </w:r>
      <w:r w:rsidR="00897BC7">
        <w:rPr>
          <w:rFonts w:ascii="ITC New Baskerville Roman" w:hAnsi="ITC New Baskerville Roman"/>
        </w:rPr>
        <w:t xml:space="preserve">usar correctamente </w:t>
      </w:r>
      <w:r w:rsidRPr="00677A8F">
        <w:rPr>
          <w:rFonts w:ascii="ITC New Baskerville Roman" w:hAnsi="ITC New Baskerville Roman"/>
        </w:rPr>
        <w:t>os datos de tal natureza que obteñan como consecuencia do desenvolvemento do presente convenio, no marco do disposto polo Regulamento (UE) 2016/679 do Parlamento Europeo e do Consello, d</w:t>
      </w:r>
      <w:r w:rsidR="00726C25" w:rsidRPr="00677A8F">
        <w:rPr>
          <w:rFonts w:ascii="ITC New Baskerville Roman" w:hAnsi="ITC New Baskerville Roman"/>
        </w:rPr>
        <w:t>o</w:t>
      </w:r>
      <w:r w:rsidRPr="00677A8F">
        <w:rPr>
          <w:rFonts w:ascii="ITC New Baskerville Roman" w:hAnsi="ITC New Baskerville Roman"/>
        </w:rPr>
        <w:t xml:space="preserve"> 27 de abril. </w:t>
      </w:r>
    </w:p>
    <w:p w:rsidR="001B7F73" w:rsidRPr="00677A8F" w:rsidRDefault="00894DB3"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rPr>
        <w:t>As partes comprométense a</w:t>
      </w:r>
      <w:r w:rsidR="001B7F73" w:rsidRPr="00677A8F">
        <w:rPr>
          <w:rFonts w:ascii="ITC New Baskerville Roman" w:hAnsi="ITC New Baskerville Roman"/>
        </w:rPr>
        <w:t>:</w:t>
      </w:r>
    </w:p>
    <w:p w:rsidR="001B7F73" w:rsidRPr="00C64284" w:rsidRDefault="00726C25" w:rsidP="00897BC7">
      <w:pPr>
        <w:pStyle w:val="Textoindependiente"/>
        <w:numPr>
          <w:ilvl w:val="0"/>
          <w:numId w:val="4"/>
        </w:numPr>
        <w:spacing w:before="0" w:line="360" w:lineRule="auto"/>
        <w:ind w:left="567" w:right="102" w:hanging="283"/>
        <w:rPr>
          <w:rFonts w:ascii="ITC New Baskerville Roman" w:hAnsi="ITC New Baskerville Roman"/>
        </w:rPr>
      </w:pPr>
      <w:r w:rsidRPr="00C64284">
        <w:rPr>
          <w:rFonts w:ascii="ITC New Baskerville Roman" w:hAnsi="ITC New Baskerville Roman"/>
        </w:rPr>
        <w:t>T</w:t>
      </w:r>
      <w:r w:rsidR="00894DB3" w:rsidRPr="00C64284">
        <w:rPr>
          <w:rFonts w:ascii="ITC New Baskerville Roman" w:hAnsi="ITC New Baskerville Roman"/>
        </w:rPr>
        <w:t xml:space="preserve">ratar os datos de carácter persoal coa finalidade exclusiva de realizar o servizo. </w:t>
      </w:r>
    </w:p>
    <w:p w:rsidR="001B7F73" w:rsidRPr="00C64284" w:rsidRDefault="00726C25" w:rsidP="00897BC7">
      <w:pPr>
        <w:pStyle w:val="Textoindependiente"/>
        <w:numPr>
          <w:ilvl w:val="0"/>
          <w:numId w:val="4"/>
        </w:numPr>
        <w:spacing w:before="0" w:line="360" w:lineRule="auto"/>
        <w:ind w:left="567" w:right="102" w:hanging="283"/>
        <w:rPr>
          <w:rFonts w:ascii="ITC New Baskerville Roman" w:hAnsi="ITC New Baskerville Roman"/>
        </w:rPr>
      </w:pPr>
      <w:r w:rsidRPr="00C64284">
        <w:rPr>
          <w:rFonts w:ascii="ITC New Baskerville Roman" w:hAnsi="ITC New Baskerville Roman"/>
        </w:rPr>
        <w:t>Q</w:t>
      </w:r>
      <w:r w:rsidR="00894DB3" w:rsidRPr="00C64284">
        <w:rPr>
          <w:rFonts w:ascii="ITC New Baskerville Roman" w:hAnsi="ITC New Baskerville Roman"/>
        </w:rPr>
        <w:t xml:space="preserve">ue os datos de carácter persoal non serán obxecto de ningún tratamento distinto aos previstos neste convenio. </w:t>
      </w:r>
    </w:p>
    <w:p w:rsidR="00894DB3" w:rsidRPr="00677A8F" w:rsidRDefault="00726C25" w:rsidP="00897BC7">
      <w:pPr>
        <w:pStyle w:val="Textoindependiente"/>
        <w:numPr>
          <w:ilvl w:val="0"/>
          <w:numId w:val="4"/>
        </w:numPr>
        <w:spacing w:before="0" w:line="360" w:lineRule="auto"/>
        <w:ind w:left="567" w:right="102" w:hanging="283"/>
        <w:rPr>
          <w:rFonts w:ascii="ITC New Baskerville Roman" w:hAnsi="ITC New Baskerville Roman"/>
        </w:rPr>
      </w:pPr>
      <w:r w:rsidRPr="00C64284">
        <w:rPr>
          <w:rFonts w:ascii="ITC New Baskerville Roman" w:hAnsi="ITC New Baskerville Roman"/>
        </w:rPr>
        <w:t>Q</w:t>
      </w:r>
      <w:r w:rsidR="00894DB3" w:rsidRPr="00C64284">
        <w:rPr>
          <w:rFonts w:ascii="ITC New Baskerville Roman" w:hAnsi="ITC New Baskerville Roman"/>
        </w:rPr>
        <w:t>ue os datos de carácter</w:t>
      </w:r>
      <w:r w:rsidR="00894DB3" w:rsidRPr="00677A8F">
        <w:rPr>
          <w:rFonts w:ascii="ITC New Baskerville Roman" w:hAnsi="ITC New Baskerville Roman"/>
        </w:rPr>
        <w:t xml:space="preserve"> persoal non se cederán a terceiros, </w:t>
      </w:r>
      <w:r w:rsidRPr="00677A8F">
        <w:rPr>
          <w:rFonts w:ascii="ITC New Baskerville Roman" w:hAnsi="ITC New Baskerville Roman"/>
        </w:rPr>
        <w:t>agás</w:t>
      </w:r>
      <w:r w:rsidR="00894DB3" w:rsidRPr="00677A8F">
        <w:rPr>
          <w:rFonts w:ascii="ITC New Baskerville Roman" w:hAnsi="ITC New Baskerville Roman"/>
        </w:rPr>
        <w:t xml:space="preserve"> nos casos en que exista unha obriga legal. </w:t>
      </w:r>
    </w:p>
    <w:p w:rsidR="00894DB3" w:rsidRPr="00677A8F" w:rsidRDefault="00894DB3"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rPr>
        <w:t xml:space="preserve">As persoas interesadas poderán exercer, no seu caso, os dereitos de acceso, rectificación, cancelación, oposición, limitación e </w:t>
      </w:r>
      <w:proofErr w:type="spellStart"/>
      <w:r w:rsidRPr="00677A8F">
        <w:rPr>
          <w:rFonts w:ascii="ITC New Baskerville Roman" w:hAnsi="ITC New Baskerville Roman"/>
        </w:rPr>
        <w:t>portabilidade</w:t>
      </w:r>
      <w:proofErr w:type="spellEnd"/>
      <w:r w:rsidRPr="00677A8F">
        <w:rPr>
          <w:rFonts w:ascii="ITC New Baskerville Roman" w:hAnsi="ITC New Baskerville Roman"/>
        </w:rPr>
        <w:t xml:space="preserve"> nos termos legais previstos, mediante a comunicación ao domicilio social da respectiva entidade. </w:t>
      </w:r>
    </w:p>
    <w:p w:rsidR="00894DB3" w:rsidRPr="00677A8F" w:rsidRDefault="00894DB3"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rPr>
        <w:t>A entidade colaboradora adoptará as medidas adecuadas para limitar o acceso do seu</w:t>
      </w:r>
      <w:r w:rsidR="00726C25" w:rsidRPr="00677A8F">
        <w:rPr>
          <w:rFonts w:ascii="ITC New Baskerville Roman" w:hAnsi="ITC New Baskerville Roman"/>
        </w:rPr>
        <w:t xml:space="preserve"> persoal</w:t>
      </w:r>
      <w:r w:rsidRPr="00677A8F">
        <w:rPr>
          <w:rFonts w:ascii="ITC New Baskerville Roman" w:hAnsi="ITC New Baskerville Roman"/>
        </w:rPr>
        <w:t xml:space="preserve"> empregado aos datos persoais durante a vixencia deste convenio. </w:t>
      </w:r>
    </w:p>
    <w:p w:rsidR="00894DB3" w:rsidRDefault="00894DB3" w:rsidP="00897BC7">
      <w:pPr>
        <w:pStyle w:val="Textoindependiente"/>
        <w:spacing w:after="120" w:line="360" w:lineRule="auto"/>
        <w:ind w:left="108" w:right="102"/>
        <w:rPr>
          <w:rFonts w:ascii="ITC New Baskerville Roman" w:hAnsi="ITC New Baskerville Roman"/>
        </w:rPr>
      </w:pPr>
      <w:r w:rsidRPr="00677A8F">
        <w:rPr>
          <w:rFonts w:ascii="ITC New Baskerville Roman" w:hAnsi="ITC New Baskerville Roman"/>
        </w:rPr>
        <w:t>Os datos de carácter persoal deberán ser destruídos ou devoltos, a criterio da Universidade de Vigo, unha vez finalizada a vixencia do convenio e no momento en que, en cumprimento das condicións pactadas ou legalmente previstas, remate a relación entre ambas</w:t>
      </w:r>
      <w:r w:rsidR="00726C25" w:rsidRPr="00677A8F">
        <w:rPr>
          <w:rFonts w:ascii="ITC New Baskerville Roman" w:hAnsi="ITC New Baskerville Roman"/>
        </w:rPr>
        <w:t xml:space="preserve"> as</w:t>
      </w:r>
      <w:r w:rsidRPr="00677A8F">
        <w:rPr>
          <w:rFonts w:ascii="ITC New Baskerville Roman" w:hAnsi="ITC New Baskerville Roman"/>
        </w:rPr>
        <w:t xml:space="preserve"> partes; sen prexuízo das excepcións que a normativa ou as decisións xudiciais puidesen establecer con respecto ao mantemento temporal mínimo de certos datos que pola s</w:t>
      </w:r>
      <w:r w:rsidRPr="00677A8F">
        <w:rPr>
          <w:rFonts w:ascii="ITC New Baskerville Roman" w:hAnsi="ITC New Baskerville Roman" w:cs="New Baskerville"/>
        </w:rPr>
        <w:t>ú</w:t>
      </w:r>
      <w:r w:rsidRPr="00677A8F">
        <w:rPr>
          <w:rFonts w:ascii="ITC New Baskerville Roman" w:hAnsi="ITC New Baskerville Roman"/>
        </w:rPr>
        <w:t>a natureza as</w:t>
      </w:r>
      <w:r w:rsidRPr="00677A8F">
        <w:rPr>
          <w:rFonts w:ascii="ITC New Baskerville Roman" w:hAnsi="ITC New Baskerville Roman" w:cs="New Baskerville"/>
        </w:rPr>
        <w:t>í</w:t>
      </w:r>
      <w:r w:rsidRPr="00677A8F">
        <w:rPr>
          <w:rFonts w:ascii="ITC New Baskerville Roman" w:hAnsi="ITC New Baskerville Roman"/>
        </w:rPr>
        <w:t xml:space="preserve"> se requira. O mesmo destino haber</w:t>
      </w:r>
      <w:r w:rsidRPr="00677A8F">
        <w:rPr>
          <w:rFonts w:ascii="ITC New Baskerville Roman" w:hAnsi="ITC New Baskerville Roman" w:cs="New Baskerville"/>
        </w:rPr>
        <w:t>á</w:t>
      </w:r>
      <w:r w:rsidRPr="00677A8F">
        <w:rPr>
          <w:rFonts w:ascii="ITC New Baskerville Roman" w:hAnsi="ITC New Baskerville Roman"/>
        </w:rPr>
        <w:t xml:space="preserve"> de d</w:t>
      </w:r>
      <w:r w:rsidR="00726C25" w:rsidRPr="00677A8F">
        <w:rPr>
          <w:rFonts w:ascii="ITC New Baskerville Roman" w:hAnsi="ITC New Baskerville Roman"/>
        </w:rPr>
        <w:t>á</w:t>
      </w:r>
      <w:r w:rsidRPr="00677A8F">
        <w:rPr>
          <w:rFonts w:ascii="ITC New Baskerville Roman" w:hAnsi="ITC New Baskerville Roman"/>
        </w:rPr>
        <w:t>rse</w:t>
      </w:r>
      <w:r w:rsidR="00726C25" w:rsidRPr="00677A8F">
        <w:rPr>
          <w:rFonts w:ascii="ITC New Baskerville Roman" w:hAnsi="ITC New Baskerville Roman"/>
        </w:rPr>
        <w:t>lle</w:t>
      </w:r>
      <w:r w:rsidRPr="00677A8F">
        <w:rPr>
          <w:rFonts w:ascii="ITC New Baskerville Roman" w:hAnsi="ITC New Baskerville Roman"/>
        </w:rPr>
        <w:t xml:space="preserve"> a calquera soporte ou documento no que conste algún dato de carácter persoal obxecto de tratamento. </w:t>
      </w:r>
    </w:p>
    <w:p w:rsidR="00726C25" w:rsidRPr="00677A8F" w:rsidRDefault="00726C25"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b/>
        </w:rPr>
        <w:t>D</w:t>
      </w:r>
      <w:r w:rsidRPr="00897BC7">
        <w:rPr>
          <w:rFonts w:ascii="ITC New Baskerville Roman" w:hAnsi="ITC New Baskerville Roman"/>
          <w:b/>
        </w:rPr>
        <w:t xml:space="preserve">écima. </w:t>
      </w:r>
      <w:r w:rsidRPr="00677A8F">
        <w:rPr>
          <w:rFonts w:ascii="ITC New Baskerville Roman" w:hAnsi="ITC New Baskerville Roman"/>
          <w:b/>
        </w:rPr>
        <w:t>R</w:t>
      </w:r>
      <w:r w:rsidRPr="00897BC7">
        <w:rPr>
          <w:rFonts w:ascii="ITC New Baskerville Roman" w:hAnsi="ITC New Baskerville Roman"/>
          <w:b/>
        </w:rPr>
        <w:t>esolución de con</w:t>
      </w:r>
      <w:r w:rsidRPr="00677A8F">
        <w:rPr>
          <w:rFonts w:ascii="ITC New Baskerville Roman" w:hAnsi="ITC New Baskerville Roman"/>
          <w:b/>
        </w:rPr>
        <w:t>f</w:t>
      </w:r>
      <w:r w:rsidRPr="00897BC7">
        <w:rPr>
          <w:rFonts w:ascii="ITC New Baskerville Roman" w:hAnsi="ITC New Baskerville Roman"/>
          <w:b/>
        </w:rPr>
        <w:t>litos</w:t>
      </w:r>
      <w:r w:rsidR="00894DB3" w:rsidRPr="00677A8F">
        <w:rPr>
          <w:rFonts w:ascii="ITC New Baskerville Roman" w:hAnsi="ITC New Baskerville Roman"/>
        </w:rPr>
        <w:t xml:space="preserve"> </w:t>
      </w:r>
    </w:p>
    <w:p w:rsidR="00894DB3" w:rsidRPr="00677A8F" w:rsidRDefault="00894DB3"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Créase unha comisión paritaria de seguimento do presente convenio integrada por un/</w:t>
      </w:r>
      <w:r w:rsidR="00726C25" w:rsidRPr="00677A8F">
        <w:rPr>
          <w:rFonts w:ascii="ITC New Baskerville Roman" w:hAnsi="ITC New Baskerville Roman"/>
        </w:rPr>
        <w:t>unh</w:t>
      </w:r>
      <w:r w:rsidRPr="00677A8F">
        <w:rPr>
          <w:rFonts w:ascii="ITC New Baskerville Roman" w:hAnsi="ITC New Baskerville Roman"/>
        </w:rPr>
        <w:t>a representante da Universidade de Vigo e un</w:t>
      </w:r>
      <w:r w:rsidR="00726C25" w:rsidRPr="00677A8F">
        <w:rPr>
          <w:rFonts w:ascii="ITC New Baskerville Roman" w:hAnsi="ITC New Baskerville Roman"/>
        </w:rPr>
        <w:t>ha</w:t>
      </w:r>
      <w:r w:rsidR="002221D3" w:rsidRPr="00677A8F">
        <w:rPr>
          <w:rFonts w:ascii="ITC New Baskerville Roman" w:hAnsi="ITC New Baskerville Roman"/>
        </w:rPr>
        <w:t>/</w:t>
      </w:r>
      <w:r w:rsidR="00726C25" w:rsidRPr="00677A8F">
        <w:rPr>
          <w:rFonts w:ascii="ITC New Baskerville Roman" w:hAnsi="ITC New Baskerville Roman"/>
        </w:rPr>
        <w:t>un</w:t>
      </w:r>
      <w:r w:rsidRPr="00677A8F">
        <w:rPr>
          <w:rFonts w:ascii="ITC New Baskerville Roman" w:hAnsi="ITC New Baskerville Roman"/>
        </w:rPr>
        <w:t xml:space="preserve"> representante da </w:t>
      </w:r>
      <w:r w:rsidR="00726C25" w:rsidRPr="00677A8F">
        <w:rPr>
          <w:rFonts w:ascii="ITC New Baskerville Roman" w:hAnsi="ITC New Baskerville Roman"/>
        </w:rPr>
        <w:t>e</w:t>
      </w:r>
      <w:r w:rsidRPr="00677A8F">
        <w:rPr>
          <w:rFonts w:ascii="ITC New Baskerville Roman" w:hAnsi="ITC New Baskerville Roman"/>
        </w:rPr>
        <w:t>ntidade colaboradora</w:t>
      </w:r>
      <w:r w:rsidR="002221D3" w:rsidRPr="00677A8F">
        <w:rPr>
          <w:rFonts w:ascii="ITC New Baskerville Roman" w:hAnsi="ITC New Baskerville Roman"/>
        </w:rPr>
        <w:t xml:space="preserve">. </w:t>
      </w:r>
      <w:r w:rsidRPr="00677A8F">
        <w:rPr>
          <w:rFonts w:ascii="ITC New Baskerville Roman" w:hAnsi="ITC New Baskerville Roman"/>
        </w:rPr>
        <w:t xml:space="preserve">Esta </w:t>
      </w:r>
      <w:r w:rsidR="002221D3" w:rsidRPr="00677A8F">
        <w:rPr>
          <w:rFonts w:ascii="ITC New Baskerville Roman" w:hAnsi="ITC New Baskerville Roman"/>
        </w:rPr>
        <w:t>comisión</w:t>
      </w:r>
      <w:r w:rsidRPr="00677A8F">
        <w:rPr>
          <w:rFonts w:ascii="ITC New Baskerville Roman" w:hAnsi="ITC New Baskerville Roman"/>
        </w:rPr>
        <w:t xml:space="preserve"> resolverá os problemas que suscite este convenio na </w:t>
      </w:r>
      <w:r w:rsidR="002221D3" w:rsidRPr="00677A8F">
        <w:rPr>
          <w:rFonts w:ascii="ITC New Baskerville Roman" w:hAnsi="ITC New Baskerville Roman"/>
        </w:rPr>
        <w:t>súa</w:t>
      </w:r>
      <w:r w:rsidRPr="00677A8F">
        <w:rPr>
          <w:rFonts w:ascii="ITC New Baskerville Roman" w:hAnsi="ITC New Baskerville Roman"/>
        </w:rPr>
        <w:t xml:space="preserve"> </w:t>
      </w:r>
      <w:r w:rsidR="002221D3" w:rsidRPr="00677A8F">
        <w:rPr>
          <w:rFonts w:ascii="ITC New Baskerville Roman" w:hAnsi="ITC New Baskerville Roman"/>
        </w:rPr>
        <w:t xml:space="preserve">execución e </w:t>
      </w:r>
      <w:r w:rsidRPr="00677A8F">
        <w:rPr>
          <w:rFonts w:ascii="ITC New Baskerville Roman" w:hAnsi="ITC New Baskerville Roman"/>
        </w:rPr>
        <w:t>garantir</w:t>
      </w:r>
      <w:r w:rsidR="002221D3" w:rsidRPr="00677A8F">
        <w:rPr>
          <w:rFonts w:ascii="ITC New Baskerville Roman" w:hAnsi="ITC New Baskerville Roman"/>
        </w:rPr>
        <w:t>á</w:t>
      </w:r>
      <w:r w:rsidRPr="00677A8F">
        <w:rPr>
          <w:rFonts w:ascii="ITC New Baskerville Roman" w:hAnsi="ITC New Baskerville Roman"/>
        </w:rPr>
        <w:t xml:space="preserve"> o desenvolvemento normal dos compromisos asumidos</w:t>
      </w:r>
      <w:r w:rsidR="002221D3" w:rsidRPr="00677A8F">
        <w:rPr>
          <w:rFonts w:ascii="ITC New Baskerville Roman" w:hAnsi="ITC New Baskerville Roman"/>
        </w:rPr>
        <w:t>.</w:t>
      </w:r>
      <w:r w:rsidR="002221D3" w:rsidRPr="00677A8F">
        <w:rPr>
          <w:rFonts w:ascii="ITC New Baskerville Roman" w:eastAsia="Times New Roman" w:hAnsi="ITC New Baskerville Roman" w:cs="Times New Roman"/>
          <w:sz w:val="24"/>
          <w:szCs w:val="24"/>
          <w:lang w:eastAsia="zh-CN"/>
        </w:rPr>
        <w:t xml:space="preserve"> </w:t>
      </w:r>
      <w:r w:rsidR="002221D3" w:rsidRPr="00677A8F">
        <w:rPr>
          <w:rFonts w:ascii="ITC New Baskerville Roman" w:hAnsi="ITC New Baskerville Roman"/>
        </w:rPr>
        <w:t xml:space="preserve">As cuestións litixiosas que xurdan con respecto </w:t>
      </w:r>
      <w:r w:rsidR="002514F5" w:rsidRPr="00677A8F">
        <w:rPr>
          <w:rFonts w:ascii="ITC New Baskerville Roman" w:hAnsi="ITC New Baskerville Roman"/>
        </w:rPr>
        <w:t>á</w:t>
      </w:r>
      <w:r w:rsidR="002221D3" w:rsidRPr="00677A8F">
        <w:rPr>
          <w:rFonts w:ascii="ITC New Baskerville Roman" w:hAnsi="ITC New Baskerville Roman"/>
        </w:rPr>
        <w:t xml:space="preserve"> interpretación, modificación, resolución e efectos do presente convenio </w:t>
      </w:r>
      <w:r w:rsidR="002514F5" w:rsidRPr="00677A8F">
        <w:rPr>
          <w:rFonts w:ascii="ITC New Baskerville Roman" w:hAnsi="ITC New Baskerville Roman"/>
        </w:rPr>
        <w:t>serán</w:t>
      </w:r>
      <w:r w:rsidR="002221D3" w:rsidRPr="00677A8F">
        <w:rPr>
          <w:rFonts w:ascii="ITC New Baskerville Roman" w:hAnsi="ITC New Baskerville Roman"/>
        </w:rPr>
        <w:t xml:space="preserve"> resoltas, en primeira instancia, pola comisión mixta paritaria. Os conflitos que poidan xurdir polas partes, e que non se poidan resolver na comisi</w:t>
      </w:r>
      <w:r w:rsidR="002221D3" w:rsidRPr="00677A8F">
        <w:rPr>
          <w:rFonts w:ascii="ITC New Baskerville Roman" w:hAnsi="ITC New Baskerville Roman" w:cs="New Baskerville"/>
        </w:rPr>
        <w:t>ó</w:t>
      </w:r>
      <w:r w:rsidR="002221D3" w:rsidRPr="00677A8F">
        <w:rPr>
          <w:rFonts w:ascii="ITC New Baskerville Roman" w:hAnsi="ITC New Baskerville Roman"/>
        </w:rPr>
        <w:t xml:space="preserve">n mixta, someteranse á resolución da xurisdición contencioso-administrativa, dado o </w:t>
      </w:r>
      <w:r w:rsidR="002514F5" w:rsidRPr="00677A8F">
        <w:rPr>
          <w:rFonts w:ascii="ITC New Baskerville Roman" w:hAnsi="ITC New Baskerville Roman"/>
        </w:rPr>
        <w:t>carácter</w:t>
      </w:r>
      <w:r w:rsidR="002221D3" w:rsidRPr="00677A8F">
        <w:rPr>
          <w:rFonts w:ascii="ITC New Baskerville Roman" w:hAnsi="ITC New Baskerville Roman"/>
        </w:rPr>
        <w:t xml:space="preserve"> administrativo do convenio. </w:t>
      </w:r>
    </w:p>
    <w:p w:rsidR="00726C25" w:rsidRPr="00677A8F" w:rsidRDefault="00726C25" w:rsidP="00897BC7">
      <w:pPr>
        <w:pStyle w:val="Textoindependiente"/>
        <w:spacing w:line="360" w:lineRule="auto"/>
        <w:ind w:left="108" w:right="102"/>
        <w:rPr>
          <w:rFonts w:ascii="ITC New Baskerville Roman" w:hAnsi="ITC New Baskerville Roman"/>
          <w:spacing w:val="1"/>
        </w:rPr>
      </w:pPr>
      <w:r w:rsidRPr="00897BC7">
        <w:rPr>
          <w:rFonts w:ascii="ITC New Baskerville Roman" w:hAnsi="ITC New Baskerville Roman"/>
          <w:b/>
        </w:rPr>
        <w:t>Undécima.</w:t>
      </w:r>
      <w:r w:rsidRPr="00897BC7">
        <w:rPr>
          <w:rFonts w:ascii="ITC New Baskerville Roman" w:hAnsi="ITC New Baskerville Roman"/>
          <w:b/>
          <w:spacing w:val="1"/>
        </w:rPr>
        <w:t xml:space="preserve"> Vixencia</w:t>
      </w:r>
      <w:r w:rsidR="002221D3" w:rsidRPr="00677A8F">
        <w:rPr>
          <w:rFonts w:ascii="ITC New Baskerville Roman" w:hAnsi="ITC New Baskerville Roman"/>
          <w:spacing w:val="1"/>
        </w:rPr>
        <w:t xml:space="preserve"> </w:t>
      </w:r>
    </w:p>
    <w:p w:rsidR="002221D3" w:rsidRPr="00897BC7" w:rsidRDefault="002221D3"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Este convenio </w:t>
      </w:r>
      <w:r w:rsidR="00726C25" w:rsidRPr="00677A8F">
        <w:rPr>
          <w:rFonts w:ascii="ITC New Baskerville Roman" w:hAnsi="ITC New Baskerville Roman"/>
        </w:rPr>
        <w:t>estará vixente desde a</w:t>
      </w:r>
      <w:r w:rsidRPr="00677A8F">
        <w:rPr>
          <w:rFonts w:ascii="ITC New Baskerville Roman" w:hAnsi="ITC New Baskerville Roman"/>
        </w:rPr>
        <w:t xml:space="preserve"> data </w:t>
      </w:r>
      <w:r w:rsidR="004E4A02">
        <w:rPr>
          <w:rFonts w:ascii="ITC New Baskerville Roman" w:hAnsi="ITC New Baskerville Roman"/>
        </w:rPr>
        <w:t>de asinalo</w:t>
      </w:r>
      <w:r w:rsidRPr="00677A8F">
        <w:rPr>
          <w:rFonts w:ascii="ITC New Baskerville Roman" w:hAnsi="ITC New Baskerville Roman"/>
        </w:rPr>
        <w:t xml:space="preserve"> e ter</w:t>
      </w:r>
      <w:r w:rsidRPr="00677A8F">
        <w:rPr>
          <w:rFonts w:ascii="ITC New Baskerville Roman" w:hAnsi="ITC New Baskerville Roman" w:cs="New Baskerville"/>
        </w:rPr>
        <w:t>á</w:t>
      </w:r>
      <w:r w:rsidRPr="00677A8F">
        <w:rPr>
          <w:rFonts w:ascii="ITC New Baskerville Roman" w:hAnsi="ITC New Baskerville Roman"/>
        </w:rPr>
        <w:t xml:space="preserve"> unha duración de </w:t>
      </w:r>
      <w:r w:rsidR="00726C25" w:rsidRPr="00677A8F">
        <w:rPr>
          <w:rFonts w:ascii="ITC New Baskerville Roman" w:hAnsi="ITC New Baskerville Roman"/>
        </w:rPr>
        <w:t>catro</w:t>
      </w:r>
      <w:r w:rsidRPr="00677A8F">
        <w:rPr>
          <w:rFonts w:ascii="ITC New Baskerville Roman" w:hAnsi="ITC New Baskerville Roman"/>
        </w:rPr>
        <w:t xml:space="preserve"> anos. Non obstante, antes d</w:t>
      </w:r>
      <w:r w:rsidR="00F60AB1">
        <w:rPr>
          <w:rFonts w:ascii="ITC New Baskerville Roman" w:hAnsi="ITC New Baskerville Roman"/>
        </w:rPr>
        <w:t>e</w:t>
      </w:r>
      <w:r w:rsidRPr="00677A8F">
        <w:rPr>
          <w:rFonts w:ascii="ITC New Baskerville Roman" w:hAnsi="ITC New Baskerville Roman"/>
        </w:rPr>
        <w:t xml:space="preserve"> remat</w:t>
      </w:r>
      <w:r w:rsidR="00F60AB1">
        <w:rPr>
          <w:rFonts w:ascii="ITC New Baskerville Roman" w:hAnsi="ITC New Baskerville Roman"/>
        </w:rPr>
        <w:t xml:space="preserve">ar </w:t>
      </w:r>
      <w:r w:rsidRPr="00677A8F">
        <w:rPr>
          <w:rFonts w:ascii="ITC New Baskerville Roman" w:hAnsi="ITC New Baskerville Roman"/>
        </w:rPr>
        <w:t>o prazo previsto</w:t>
      </w:r>
      <w:r w:rsidR="00F20DB2" w:rsidRPr="00677A8F">
        <w:rPr>
          <w:rFonts w:ascii="ITC New Baskerville Roman" w:hAnsi="ITC New Baskerville Roman"/>
        </w:rPr>
        <w:t>,</w:t>
      </w:r>
      <w:r w:rsidRPr="00677A8F">
        <w:rPr>
          <w:rFonts w:ascii="ITC New Baskerville Roman" w:hAnsi="ITC New Baskerville Roman"/>
        </w:rPr>
        <w:t xml:space="preserve"> se as </w:t>
      </w:r>
      <w:r w:rsidRPr="00C64284">
        <w:rPr>
          <w:rFonts w:ascii="ITC New Baskerville Roman" w:hAnsi="ITC New Baskerville Roman"/>
        </w:rPr>
        <w:t>circunstancias o fan aconsellable</w:t>
      </w:r>
      <w:r w:rsidRPr="00677A8F">
        <w:rPr>
          <w:rFonts w:ascii="ITC New Baskerville Roman" w:hAnsi="ITC New Baskerville Roman"/>
        </w:rPr>
        <w:t>, as partes por unanimidade poderán acordar a súa prórroga polo período estritamente necesario e sempre dentro do límite máximo de ata catro anos adicional establecido na Lei 40/2015, d</w:t>
      </w:r>
      <w:r w:rsidR="00F60AB1">
        <w:rPr>
          <w:rFonts w:ascii="ITC New Baskerville Roman" w:hAnsi="ITC New Baskerville Roman"/>
        </w:rPr>
        <w:t>o</w:t>
      </w:r>
      <w:r w:rsidRPr="00677A8F">
        <w:rPr>
          <w:rFonts w:ascii="ITC New Baskerville Roman" w:hAnsi="ITC New Baskerville Roman"/>
        </w:rPr>
        <w:t xml:space="preserve"> 1 de outubro, de réxime xurídico do sector público.</w:t>
      </w:r>
      <w:r w:rsidRPr="00897BC7">
        <w:rPr>
          <w:rFonts w:ascii="ITC New Baskerville Roman" w:hAnsi="ITC New Baskerville Roman"/>
        </w:rPr>
        <w:t xml:space="preserve"> </w:t>
      </w:r>
    </w:p>
    <w:p w:rsidR="00F20DB2" w:rsidRPr="00677A8F" w:rsidRDefault="00F20DB2"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b/>
        </w:rPr>
        <w:t>D</w:t>
      </w:r>
      <w:r w:rsidRPr="00897BC7">
        <w:rPr>
          <w:rFonts w:ascii="ITC New Baskerville Roman" w:hAnsi="ITC New Baskerville Roman"/>
          <w:b/>
        </w:rPr>
        <w:t>uodécima.</w:t>
      </w:r>
      <w:r w:rsidRPr="00897BC7">
        <w:rPr>
          <w:rFonts w:ascii="ITC New Baskerville Roman" w:hAnsi="ITC New Baskerville Roman"/>
          <w:b/>
          <w:spacing w:val="1"/>
        </w:rPr>
        <w:t xml:space="preserve"> </w:t>
      </w:r>
      <w:r w:rsidRPr="00677A8F">
        <w:rPr>
          <w:rFonts w:ascii="ITC New Baskerville Roman" w:hAnsi="ITC New Baskerville Roman"/>
          <w:b/>
          <w:spacing w:val="1"/>
        </w:rPr>
        <w:t>C</w:t>
      </w:r>
      <w:r w:rsidRPr="00897BC7">
        <w:rPr>
          <w:rFonts w:ascii="ITC New Baskerville Roman" w:hAnsi="ITC New Baskerville Roman"/>
          <w:b/>
          <w:spacing w:val="1"/>
        </w:rPr>
        <w:t>ausas de resolución</w:t>
      </w:r>
      <w:r w:rsidR="00E97FAD" w:rsidRPr="00677A8F">
        <w:rPr>
          <w:rFonts w:ascii="ITC New Baskerville Roman" w:hAnsi="ITC New Baskerville Roman"/>
        </w:rPr>
        <w:t xml:space="preserve"> </w:t>
      </w:r>
    </w:p>
    <w:p w:rsidR="00E97FAD" w:rsidRPr="00677A8F" w:rsidRDefault="00E97FAD" w:rsidP="00897BC7">
      <w:pPr>
        <w:pStyle w:val="Textoindependiente"/>
        <w:spacing w:before="0" w:line="360" w:lineRule="auto"/>
        <w:ind w:left="108" w:right="102"/>
        <w:rPr>
          <w:rFonts w:ascii="ITC New Baskerville Roman" w:hAnsi="ITC New Baskerville Roman"/>
        </w:rPr>
      </w:pPr>
      <w:r w:rsidRPr="00677A8F">
        <w:rPr>
          <w:rFonts w:ascii="ITC New Baskerville Roman" w:hAnsi="ITC New Baskerville Roman"/>
        </w:rPr>
        <w:t>Son causas de resolución</w:t>
      </w:r>
      <w:r w:rsidR="00F20DB2" w:rsidRPr="00677A8F">
        <w:rPr>
          <w:rFonts w:ascii="ITC New Baskerville Roman" w:hAnsi="ITC New Baskerville Roman"/>
        </w:rPr>
        <w:t>:</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transcurso do prazo de vixencia do convenio sen acordarse a</w:t>
      </w:r>
      <w:r w:rsidR="00F20DB2" w:rsidRPr="00677A8F">
        <w:rPr>
          <w:rFonts w:ascii="ITC New Baskerville Roman" w:hAnsi="ITC New Baskerville Roman"/>
        </w:rPr>
        <w:t xml:space="preserve"> súa</w:t>
      </w:r>
      <w:r w:rsidRPr="00677A8F">
        <w:rPr>
          <w:rFonts w:ascii="ITC New Baskerville Roman" w:hAnsi="ITC New Baskerville Roman"/>
        </w:rPr>
        <w:t xml:space="preserve"> prórroga.</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transcurso do prazo máximo d</w:t>
      </w:r>
      <w:r w:rsidR="00F20DB2" w:rsidRPr="00677A8F">
        <w:rPr>
          <w:rFonts w:ascii="ITC New Baskerville Roman" w:hAnsi="ITC New Baskerville Roman"/>
        </w:rPr>
        <w:t>a súa</w:t>
      </w:r>
      <w:r w:rsidRPr="00677A8F">
        <w:rPr>
          <w:rFonts w:ascii="ITC New Baskerville Roman" w:hAnsi="ITC New Baskerville Roman"/>
        </w:rPr>
        <w:t xml:space="preserve"> vixencia incluído o período de prórroga establecido n</w:t>
      </w:r>
      <w:r w:rsidR="00F20DB2" w:rsidRPr="00677A8F">
        <w:rPr>
          <w:rFonts w:ascii="ITC New Baskerville Roman" w:hAnsi="ITC New Baskerville Roman"/>
        </w:rPr>
        <w:t>el</w:t>
      </w:r>
      <w:r w:rsidRPr="00677A8F">
        <w:rPr>
          <w:rFonts w:ascii="ITC New Baskerville Roman" w:hAnsi="ITC New Baskerville Roman"/>
        </w:rPr>
        <w:t>.</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acordo unánime d</w:t>
      </w:r>
      <w:r w:rsidR="00F20DB2" w:rsidRPr="00677A8F">
        <w:rPr>
          <w:rFonts w:ascii="ITC New Baskerville Roman" w:hAnsi="ITC New Baskerville Roman"/>
        </w:rPr>
        <w:t>as persoas</w:t>
      </w:r>
      <w:r w:rsidRPr="00677A8F">
        <w:rPr>
          <w:rFonts w:ascii="ITC New Baskerville Roman" w:hAnsi="ITC New Baskerville Roman"/>
        </w:rPr>
        <w:t xml:space="preserve"> asinantes.</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incumprimento das obrigas e</w:t>
      </w:r>
      <w:r w:rsidR="00F20DB2" w:rsidRPr="00677A8F">
        <w:rPr>
          <w:rFonts w:ascii="ITC New Baskerville Roman" w:hAnsi="ITC New Baskerville Roman"/>
        </w:rPr>
        <w:t xml:space="preserve"> dos</w:t>
      </w:r>
      <w:r w:rsidRPr="00677A8F">
        <w:rPr>
          <w:rFonts w:ascii="ITC New Baskerville Roman" w:hAnsi="ITC New Baskerville Roman"/>
        </w:rPr>
        <w:t xml:space="preserve"> compromisos asumidos por parte dalg</w:t>
      </w:r>
      <w:r w:rsidR="00F20DB2" w:rsidRPr="00677A8F">
        <w:rPr>
          <w:rFonts w:ascii="ITC New Baskerville Roman" w:hAnsi="ITC New Baskerville Roman"/>
        </w:rPr>
        <w:t>unha das persoas</w:t>
      </w:r>
      <w:r w:rsidRPr="00677A8F">
        <w:rPr>
          <w:rFonts w:ascii="ITC New Baskerville Roman" w:hAnsi="ITC New Baskerville Roman"/>
        </w:rPr>
        <w:t xml:space="preserve"> asinantes.</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Por decisión xudicial declaratoria da nulidade do convenio.</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 xml:space="preserve">Por calquera das causas </w:t>
      </w:r>
      <w:r w:rsidR="00F20DB2" w:rsidRPr="00677A8F">
        <w:rPr>
          <w:rFonts w:ascii="ITC New Baskerville Roman" w:hAnsi="ITC New Baskerville Roman"/>
        </w:rPr>
        <w:t>recolli</w:t>
      </w:r>
      <w:r w:rsidRPr="00677A8F">
        <w:rPr>
          <w:rFonts w:ascii="ITC New Baskerville Roman" w:hAnsi="ITC New Baskerville Roman"/>
        </w:rPr>
        <w:t xml:space="preserve">das na normativa da universidade sobre prácticas externas </w:t>
      </w:r>
      <w:r w:rsidR="00F20DB2" w:rsidRPr="00677A8F">
        <w:rPr>
          <w:rFonts w:ascii="ITC New Baskerville Roman" w:hAnsi="ITC New Baskerville Roman"/>
        </w:rPr>
        <w:t>(</w:t>
      </w:r>
      <w:r w:rsidRPr="00677A8F">
        <w:rPr>
          <w:rFonts w:ascii="ITC New Baskerville Roman" w:hAnsi="ITC New Baskerville Roman"/>
        </w:rPr>
        <w:t>o contido do convenio</w:t>
      </w:r>
      <w:r w:rsidR="00F20DB2" w:rsidRPr="00677A8F">
        <w:rPr>
          <w:rFonts w:ascii="ITC New Baskerville Roman" w:hAnsi="ITC New Baskerville Roman"/>
        </w:rPr>
        <w:t>)</w:t>
      </w:r>
      <w:r w:rsidRPr="00677A8F">
        <w:rPr>
          <w:rFonts w:ascii="ITC New Baskerville Roman" w:hAnsi="ITC New Baskerville Roman"/>
        </w:rPr>
        <w:t>.</w:t>
      </w:r>
    </w:p>
    <w:p w:rsidR="00E97FAD" w:rsidRPr="00677A8F" w:rsidRDefault="00E97FAD"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rPr>
        <w:t>Se no momento da rescisión algún ou algunha estudante estivese realizando prácticas, continuará estas ata o remate establecido.</w:t>
      </w:r>
    </w:p>
    <w:p w:rsidR="00E97FAD" w:rsidRPr="00677A8F" w:rsidRDefault="00E97FAD" w:rsidP="00897BC7">
      <w:pPr>
        <w:pStyle w:val="Textoindependiente"/>
        <w:spacing w:line="360" w:lineRule="auto"/>
        <w:ind w:left="108" w:right="102"/>
        <w:rPr>
          <w:rFonts w:ascii="ITC New Baskerville Roman" w:hAnsi="ITC New Baskerville Roman"/>
          <w:sz w:val="20"/>
          <w:szCs w:val="20"/>
        </w:rPr>
      </w:pPr>
      <w:r w:rsidRPr="00677A8F">
        <w:rPr>
          <w:rFonts w:ascii="ITC New Baskerville Roman" w:hAnsi="ITC New Baskerville Roman"/>
        </w:rPr>
        <w:t>Coa sinatura deste convenio queda derrogado calquera outro que coa mesma finalidade asinaran as partes.</w:t>
      </w:r>
      <w:r w:rsidRPr="00677A8F">
        <w:rPr>
          <w:rFonts w:ascii="ITC New Baskerville Roman" w:hAnsi="ITC New Baskerville Roman"/>
          <w:sz w:val="20"/>
          <w:szCs w:val="20"/>
        </w:rPr>
        <w:t xml:space="preserve"> </w:t>
      </w:r>
    </w:p>
    <w:p w:rsidR="00F20DB2" w:rsidRPr="00677A8F" w:rsidRDefault="00F20DB2" w:rsidP="00897BC7">
      <w:pPr>
        <w:pStyle w:val="Textoindependiente"/>
        <w:spacing w:line="360" w:lineRule="auto"/>
        <w:ind w:left="108" w:right="102"/>
        <w:rPr>
          <w:rFonts w:ascii="ITC New Baskerville Roman" w:hAnsi="ITC New Baskerville Roman"/>
          <w:sz w:val="20"/>
          <w:szCs w:val="20"/>
        </w:rPr>
      </w:pPr>
    </w:p>
    <w:p w:rsidR="00F20DB2" w:rsidRPr="00BE27AF" w:rsidRDefault="00BE27AF" w:rsidP="00897BC7">
      <w:pPr>
        <w:pStyle w:val="Textoindependiente"/>
        <w:spacing w:line="360" w:lineRule="auto"/>
        <w:ind w:left="108" w:right="102"/>
        <w:rPr>
          <w:rFonts w:ascii="ITC New Baskerville Roman" w:hAnsi="ITC New Baskerville Roman"/>
        </w:rPr>
      </w:pPr>
      <w:r w:rsidRPr="00BE27AF">
        <w:rPr>
          <w:rFonts w:ascii="ITC New Baskerville Roman" w:hAnsi="ITC New Baskerville Roman"/>
        </w:rPr>
        <w:t>E,</w:t>
      </w:r>
      <w:r>
        <w:rPr>
          <w:rFonts w:ascii="ITC New Baskerville Roman" w:hAnsi="ITC New Baskerville Roman"/>
        </w:rPr>
        <w:t xml:space="preserve"> </w:t>
      </w:r>
      <w:r w:rsidRPr="00BE27AF">
        <w:rPr>
          <w:rFonts w:ascii="ITC New Baskerville Roman" w:hAnsi="ITC New Baskerville Roman"/>
        </w:rPr>
        <w:t>como proba de conformidade, as partes comparecentes asinan o presente convenio, en Vigo na data da última sinatura.</w:t>
      </w:r>
    </w:p>
    <w:p w:rsidR="001B7F73" w:rsidRPr="008B0986" w:rsidRDefault="00D210DB" w:rsidP="00897BC7">
      <w:pPr>
        <w:pStyle w:val="NormalWeb"/>
        <w:shd w:val="clear" w:color="auto" w:fill="EFEFEF"/>
        <w:spacing w:before="0" w:beforeAutospacing="0" w:after="0" w:afterAutospacing="0" w:line="360" w:lineRule="auto"/>
        <w:ind w:left="142"/>
        <w:rPr>
          <w:rFonts w:ascii="ITC New Baskerville Roman" w:hAnsi="ITC New Baskerville Roman"/>
          <w:sz w:val="22"/>
          <w:szCs w:val="22"/>
        </w:rPr>
      </w:pPr>
      <w:r w:rsidRPr="008B0986">
        <w:rPr>
          <w:rFonts w:ascii="ITC New Baskerville Roman" w:hAnsi="ITC New Baskerville Roman"/>
          <w:sz w:val="22"/>
          <w:szCs w:val="22"/>
        </w:rPr>
        <w:t>Reitor da Universidade de Vigo</w:t>
      </w:r>
      <w:r w:rsidRPr="008B0986">
        <w:rPr>
          <w:rFonts w:ascii="ITC New Baskerville Roman" w:hAnsi="ITC New Baskerville Roman"/>
          <w:sz w:val="22"/>
          <w:szCs w:val="22"/>
        </w:rPr>
        <w:tab/>
      </w:r>
      <w:r w:rsidRPr="008B0986">
        <w:rPr>
          <w:rFonts w:ascii="ITC New Baskerville Roman" w:hAnsi="ITC New Baskerville Roman"/>
          <w:sz w:val="22"/>
          <w:szCs w:val="22"/>
        </w:rPr>
        <w:tab/>
        <w:t>Represen</w:t>
      </w:r>
      <w:r w:rsidR="001B7F73" w:rsidRPr="008B0986">
        <w:rPr>
          <w:rFonts w:ascii="ITC New Baskerville Roman" w:hAnsi="ITC New Baskerville Roman"/>
          <w:sz w:val="22"/>
          <w:szCs w:val="22"/>
        </w:rPr>
        <w:t>t</w:t>
      </w:r>
      <w:r w:rsidRPr="008B0986">
        <w:rPr>
          <w:rFonts w:ascii="ITC New Baskerville Roman" w:hAnsi="ITC New Baskerville Roman"/>
          <w:sz w:val="22"/>
          <w:szCs w:val="22"/>
        </w:rPr>
        <w:t>ante da entidade colaboradora</w:t>
      </w:r>
    </w:p>
    <w:p w:rsidR="001B7F73" w:rsidRPr="00677A8F" w:rsidRDefault="001B7F73" w:rsidP="00897BC7">
      <w:pPr>
        <w:pStyle w:val="NormalWeb"/>
        <w:shd w:val="clear" w:color="auto" w:fill="EFEFEF"/>
        <w:spacing w:after="0" w:afterAutospacing="0" w:line="360" w:lineRule="auto"/>
        <w:ind w:left="142"/>
        <w:rPr>
          <w:rFonts w:ascii="ITC New Baskerville Roman" w:hAnsi="ITC New Baskerville Roman"/>
          <w:sz w:val="20"/>
          <w:szCs w:val="20"/>
        </w:rPr>
      </w:pPr>
    </w:p>
    <w:p w:rsidR="001B7F73" w:rsidRPr="00677A8F" w:rsidRDefault="001B7F73" w:rsidP="00897BC7">
      <w:pPr>
        <w:pStyle w:val="NormalWeb"/>
        <w:shd w:val="clear" w:color="auto" w:fill="EFEFEF"/>
        <w:spacing w:after="0" w:afterAutospacing="0" w:line="360" w:lineRule="auto"/>
        <w:ind w:left="142"/>
        <w:rPr>
          <w:rFonts w:ascii="ITC New Baskerville Roman" w:hAnsi="ITC New Baskerville Roman"/>
          <w:sz w:val="20"/>
          <w:szCs w:val="20"/>
        </w:rPr>
      </w:pPr>
    </w:p>
    <w:sectPr w:rsidR="001B7F73" w:rsidRPr="00677A8F" w:rsidSect="008118F1">
      <w:headerReference w:type="default" r:id="rId8"/>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BBB" w:rsidRDefault="00051BBB" w:rsidP="00E97FAD">
      <w:r>
        <w:separator/>
      </w:r>
    </w:p>
  </w:endnote>
  <w:endnote w:type="continuationSeparator" w:id="0">
    <w:p w:rsidR="00051BBB" w:rsidRDefault="00051BBB"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New Baskerville SC">
    <w:altName w:val="Goudy Old Style"/>
    <w:charset w:val="4D"/>
    <w:family w:val="roman"/>
    <w:pitch w:val="variable"/>
    <w:sig w:usb0="00000003" w:usb1="00000000" w:usb2="00000000" w:usb3="00000000" w:csb0="00000001" w:csb1="00000000"/>
  </w:font>
  <w:font w:name="ITC New Baskerville Roman">
    <w:altName w:val="Goudy Old Style"/>
    <w:charset w:val="4D"/>
    <w:family w:val="roman"/>
    <w:pitch w:val="variable"/>
    <w:sig w:usb0="00000003" w:usb1="00000000" w:usb2="00000000" w:usb3="00000000" w:csb0="00000001" w:csb1="00000000"/>
  </w:font>
  <w:font w:name="New Baskervil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BBB" w:rsidRDefault="00051BBB" w:rsidP="00E97FAD">
      <w:r>
        <w:separator/>
      </w:r>
    </w:p>
  </w:footnote>
  <w:footnote w:type="continuationSeparator" w:id="0">
    <w:p w:rsidR="00051BBB" w:rsidRDefault="00051BBB" w:rsidP="00E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C" w:rsidRDefault="0063303C">
    <w:pPr>
      <w:pStyle w:val="Encabezado"/>
    </w:pPr>
    <w:r>
      <w:rPr>
        <w:noProof/>
        <w:lang w:val="es-ES" w:eastAsia="es-ES"/>
      </w:rPr>
      <w:drawing>
        <wp:inline distT="0" distB="0" distL="0" distR="0" wp14:anchorId="23BA7F36" wp14:editId="44AF047F">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rsidR="008118F1" w:rsidRDefault="008118F1">
    <w:pPr>
      <w:pStyle w:val="Encabezado"/>
    </w:pPr>
  </w:p>
  <w:p w:rsidR="008118F1" w:rsidRDefault="008118F1">
    <w:pPr>
      <w:pStyle w:val="Encabezado"/>
    </w:pPr>
  </w:p>
  <w:p w:rsidR="008118F1" w:rsidRDefault="008118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3"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6"/>
    <w:rsid w:val="00051BBB"/>
    <w:rsid w:val="001100A4"/>
    <w:rsid w:val="00151620"/>
    <w:rsid w:val="001701FE"/>
    <w:rsid w:val="001914B6"/>
    <w:rsid w:val="001B7F73"/>
    <w:rsid w:val="001C24B7"/>
    <w:rsid w:val="001C6269"/>
    <w:rsid w:val="00200CD9"/>
    <w:rsid w:val="00210122"/>
    <w:rsid w:val="002221D3"/>
    <w:rsid w:val="002514F5"/>
    <w:rsid w:val="00256060"/>
    <w:rsid w:val="00284F26"/>
    <w:rsid w:val="00292D68"/>
    <w:rsid w:val="00316ED2"/>
    <w:rsid w:val="0032603A"/>
    <w:rsid w:val="00347B83"/>
    <w:rsid w:val="004373FF"/>
    <w:rsid w:val="00450504"/>
    <w:rsid w:val="00494437"/>
    <w:rsid w:val="004E4A02"/>
    <w:rsid w:val="00520A61"/>
    <w:rsid w:val="005F7090"/>
    <w:rsid w:val="0063303C"/>
    <w:rsid w:val="00640636"/>
    <w:rsid w:val="00656C6B"/>
    <w:rsid w:val="00677A8F"/>
    <w:rsid w:val="006B03C6"/>
    <w:rsid w:val="006E1186"/>
    <w:rsid w:val="00726C25"/>
    <w:rsid w:val="007364FF"/>
    <w:rsid w:val="007437D2"/>
    <w:rsid w:val="00757A82"/>
    <w:rsid w:val="008118F1"/>
    <w:rsid w:val="008461CB"/>
    <w:rsid w:val="00894DB3"/>
    <w:rsid w:val="00897BC7"/>
    <w:rsid w:val="008B0986"/>
    <w:rsid w:val="008D6BCC"/>
    <w:rsid w:val="008F2CB7"/>
    <w:rsid w:val="00937134"/>
    <w:rsid w:val="009A3400"/>
    <w:rsid w:val="00A507F3"/>
    <w:rsid w:val="00A5324C"/>
    <w:rsid w:val="00A83637"/>
    <w:rsid w:val="00AC6D97"/>
    <w:rsid w:val="00B1391C"/>
    <w:rsid w:val="00B1573D"/>
    <w:rsid w:val="00B37872"/>
    <w:rsid w:val="00B73323"/>
    <w:rsid w:val="00B93DD8"/>
    <w:rsid w:val="00BE27AF"/>
    <w:rsid w:val="00C34E56"/>
    <w:rsid w:val="00C64284"/>
    <w:rsid w:val="00C81DA4"/>
    <w:rsid w:val="00CC3638"/>
    <w:rsid w:val="00CD76F1"/>
    <w:rsid w:val="00D13027"/>
    <w:rsid w:val="00D210DB"/>
    <w:rsid w:val="00D564DC"/>
    <w:rsid w:val="00DA0FE1"/>
    <w:rsid w:val="00DE4F9D"/>
    <w:rsid w:val="00E1344F"/>
    <w:rsid w:val="00E367E2"/>
    <w:rsid w:val="00E71610"/>
    <w:rsid w:val="00E92CAE"/>
    <w:rsid w:val="00E97FAD"/>
    <w:rsid w:val="00F20DB2"/>
    <w:rsid w:val="00F26994"/>
    <w:rsid w:val="00F411C6"/>
    <w:rsid w:val="00F41555"/>
    <w:rsid w:val="00F60AB1"/>
    <w:rsid w:val="00F726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34"/>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 w:type="paragraph" w:styleId="Textonotapie">
    <w:name w:val="footnote text"/>
    <w:basedOn w:val="Normal"/>
    <w:link w:val="TextonotapieCar"/>
    <w:uiPriority w:val="99"/>
    <w:unhideWhenUsed/>
    <w:rsid w:val="0032603A"/>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2603A"/>
    <w:rPr>
      <w:rFonts w:ascii="Calibri" w:eastAsia="Calibri" w:hAnsi="Calibri" w:cs="Times New Roman"/>
      <w:sz w:val="20"/>
      <w:szCs w:val="20"/>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e.es/boe/dias/2014/07/30/pdfs/BOE-A-2014-81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Peiró Arroyo</dc:creator>
  <cp:lastModifiedBy>sxeral04</cp:lastModifiedBy>
  <cp:revision>14</cp:revision>
  <cp:lastPrinted>2021-03-09T08:51:00Z</cp:lastPrinted>
  <dcterms:created xsi:type="dcterms:W3CDTF">2021-03-26T12:10:00Z</dcterms:created>
  <dcterms:modified xsi:type="dcterms:W3CDTF">2022-06-21T11:14:00Z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